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61BB5" w14:textId="77777777" w:rsidR="005925B9" w:rsidRDefault="00F722EB">
      <w:pPr>
        <w:rPr>
          <w:rFonts w:ascii="Comic Sans MS" w:hAnsi="Comic Sans MS"/>
          <w:b/>
          <w:sz w:val="28"/>
          <w:szCs w:val="28"/>
          <w:lang w:val="nl-BE"/>
        </w:rPr>
      </w:pPr>
      <w:r w:rsidRPr="006F51E9">
        <w:rPr>
          <w:rFonts w:ascii="Comic Sans MS" w:hAnsi="Comic Sans MS"/>
          <w:b/>
          <w:sz w:val="28"/>
          <w:szCs w:val="28"/>
          <w:lang w:val="nl-BE"/>
        </w:rPr>
        <w:t xml:space="preserve">Samenstelling documentatiedossier </w:t>
      </w:r>
      <w:r w:rsidR="00100AD8" w:rsidRPr="006F51E9">
        <w:rPr>
          <w:rFonts w:ascii="Comic Sans MS" w:hAnsi="Comic Sans MS"/>
          <w:b/>
          <w:sz w:val="28"/>
          <w:szCs w:val="28"/>
          <w:lang w:val="nl-BE"/>
        </w:rPr>
        <w:t xml:space="preserve">– </w:t>
      </w:r>
      <w:r w:rsidR="005B13DE" w:rsidRPr="006F51E9">
        <w:rPr>
          <w:rFonts w:ascii="Comic Sans MS" w:hAnsi="Comic Sans MS"/>
          <w:b/>
          <w:sz w:val="28"/>
          <w:szCs w:val="28"/>
          <w:lang w:val="nl-BE"/>
        </w:rPr>
        <w:t xml:space="preserve">organisatie: </w:t>
      </w:r>
    </w:p>
    <w:p w14:paraId="10661BB6" w14:textId="3DD351B0" w:rsidR="00D05368" w:rsidRDefault="00C62350" w:rsidP="005925B9">
      <w:pPr>
        <w:ind w:left="708"/>
        <w:rPr>
          <w:rFonts w:ascii="Comic Sans MS" w:hAnsi="Comic Sans MS"/>
          <w:sz w:val="28"/>
          <w:szCs w:val="28"/>
          <w:lang w:val="nl-BE"/>
        </w:rPr>
      </w:pPr>
      <w:bookmarkStart w:id="0" w:name="_Hlk43810920"/>
      <w:r>
        <w:rPr>
          <w:rFonts w:ascii="Comic Sans MS" w:hAnsi="Comic Sans MS"/>
          <w:sz w:val="28"/>
          <w:szCs w:val="28"/>
          <w:lang w:val="nl-BE"/>
        </w:rPr>
        <w:t xml:space="preserve">Elektriciteit </w:t>
      </w:r>
      <w:r w:rsidR="0073444B">
        <w:rPr>
          <w:rFonts w:ascii="Comic Sans MS" w:hAnsi="Comic Sans MS"/>
          <w:sz w:val="28"/>
          <w:szCs w:val="28"/>
          <w:lang w:val="nl-BE"/>
        </w:rPr>
        <w:t xml:space="preserve">- </w:t>
      </w:r>
      <w:r>
        <w:rPr>
          <w:rFonts w:ascii="Comic Sans MS" w:hAnsi="Comic Sans MS"/>
          <w:sz w:val="28"/>
          <w:szCs w:val="28"/>
          <w:lang w:val="nl-BE"/>
        </w:rPr>
        <w:t>installatieverantwoordelijke</w:t>
      </w:r>
      <w:bookmarkEnd w:id="0"/>
      <w:r w:rsidR="005504BA">
        <w:rPr>
          <w:rFonts w:ascii="Comic Sans MS" w:hAnsi="Comic Sans MS"/>
          <w:sz w:val="28"/>
          <w:szCs w:val="28"/>
          <w:lang w:val="nl-BE"/>
        </w:rPr>
        <w:t>:</w:t>
      </w:r>
      <w:r w:rsidR="00A535FE">
        <w:rPr>
          <w:rFonts w:ascii="Comic Sans MS" w:hAnsi="Comic Sans MS"/>
          <w:sz w:val="28"/>
          <w:szCs w:val="28"/>
          <w:lang w:val="nl-BE"/>
        </w:rPr>
        <w:t xml:space="preserve"> </w:t>
      </w:r>
      <w:r w:rsidR="00100AD8" w:rsidRPr="005925B9">
        <w:rPr>
          <w:rFonts w:ascii="Comic Sans MS" w:hAnsi="Comic Sans MS"/>
          <w:sz w:val="28"/>
          <w:szCs w:val="28"/>
          <w:lang w:val="nl-BE"/>
        </w:rPr>
        <w:t>(AUDIT)</w:t>
      </w:r>
      <w:r w:rsidR="0019016D" w:rsidRPr="005925B9">
        <w:rPr>
          <w:rFonts w:ascii="Comic Sans MS" w:hAnsi="Comic Sans MS"/>
          <w:sz w:val="28"/>
          <w:szCs w:val="28"/>
          <w:lang w:val="nl-BE"/>
        </w:rPr>
        <w:t>:</w:t>
      </w:r>
    </w:p>
    <w:p w14:paraId="5DA85B91" w14:textId="77777777" w:rsidR="000D4A09" w:rsidRDefault="000D4A09" w:rsidP="007E0721">
      <w:pPr>
        <w:rPr>
          <w:rFonts w:ascii="Comic Sans MS" w:hAnsi="Comic Sans MS"/>
          <w:sz w:val="16"/>
          <w:szCs w:val="16"/>
          <w:lang w:val="nl-BE"/>
        </w:rPr>
      </w:pPr>
    </w:p>
    <w:p w14:paraId="45BA4921" w14:textId="3295E3D5" w:rsidR="001E2E10" w:rsidRDefault="001E2E10" w:rsidP="007E0721">
      <w:pPr>
        <w:rPr>
          <w:rFonts w:ascii="Comic Sans MS" w:hAnsi="Comic Sans MS"/>
          <w:sz w:val="16"/>
          <w:szCs w:val="16"/>
          <w:lang w:val="nl-BE"/>
        </w:rPr>
      </w:pPr>
      <w:r w:rsidRPr="001E2E10">
        <w:rPr>
          <w:rFonts w:ascii="Comic Sans MS" w:hAnsi="Comic Sans MS"/>
          <w:sz w:val="16"/>
          <w:szCs w:val="16"/>
          <w:lang w:val="nl-BE"/>
        </w:rPr>
        <w:t>.</w:t>
      </w:r>
    </w:p>
    <w:p w14:paraId="510D9C49" w14:textId="77777777" w:rsidR="001E2E10" w:rsidRDefault="001E2E10" w:rsidP="007E0721">
      <w:pPr>
        <w:rPr>
          <w:rFonts w:ascii="Comic Sans MS" w:hAnsi="Comic Sans MS"/>
          <w:sz w:val="16"/>
          <w:szCs w:val="16"/>
          <w:lang w:val="nl-BE"/>
        </w:rPr>
      </w:pPr>
    </w:p>
    <w:p w14:paraId="0E2C1DE2" w14:textId="77777777" w:rsidR="001E2E10" w:rsidRDefault="001E2E10" w:rsidP="007E0721">
      <w:pPr>
        <w:rPr>
          <w:rFonts w:ascii="Comic Sans MS" w:hAnsi="Comic Sans MS"/>
          <w:sz w:val="16"/>
          <w:szCs w:val="16"/>
          <w:lang w:val="nl-BE"/>
        </w:rPr>
      </w:pPr>
    </w:p>
    <w:tbl>
      <w:tblPr>
        <w:tblStyle w:val="Gemiddeldearcering2"/>
        <w:tblW w:w="14508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6208"/>
        <w:gridCol w:w="709"/>
        <w:gridCol w:w="1843"/>
        <w:gridCol w:w="1421"/>
        <w:gridCol w:w="1638"/>
      </w:tblGrid>
      <w:tr w:rsidR="007F2126" w:rsidRPr="006F51E9" w14:paraId="10661BBD" w14:textId="77777777" w:rsidTr="00853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61BB8" w14:textId="77777777" w:rsidR="007F2126" w:rsidRPr="006F51E9" w:rsidRDefault="007F2126">
            <w:pPr>
              <w:rPr>
                <w:rFonts w:ascii="Comic Sans MS" w:hAnsi="Comic Sans MS"/>
                <w:b w:val="0"/>
                <w:sz w:val="24"/>
                <w:szCs w:val="24"/>
                <w:lang w:val="nl-BE"/>
              </w:rPr>
            </w:pPr>
          </w:p>
        </w:tc>
        <w:tc>
          <w:tcPr>
            <w:tcW w:w="1216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0661BB9" w14:textId="77777777" w:rsidR="007F2126" w:rsidRPr="006F51E9" w:rsidRDefault="007F2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6F51E9">
              <w:rPr>
                <w:rFonts w:ascii="Comic Sans MS" w:hAnsi="Comic Sans MS"/>
                <w:sz w:val="28"/>
                <w:szCs w:val="28"/>
                <w:lang w:val="nl-BE"/>
              </w:rPr>
              <w:t xml:space="preserve">Stappenplan </w:t>
            </w:r>
            <w:r w:rsidR="00990ED4" w:rsidRPr="006F51E9">
              <w:rPr>
                <w:rFonts w:ascii="Comic Sans MS" w:hAnsi="Comic Sans MS"/>
                <w:sz w:val="28"/>
                <w:szCs w:val="28"/>
                <w:lang w:val="nl-BE"/>
              </w:rPr>
              <w:t>&amp;</w:t>
            </w:r>
            <w:r w:rsidRPr="006F51E9">
              <w:rPr>
                <w:rFonts w:ascii="Comic Sans MS" w:hAnsi="Comic Sans MS"/>
                <w:sz w:val="28"/>
                <w:szCs w:val="28"/>
                <w:lang w:val="nl-BE"/>
              </w:rPr>
              <w:t xml:space="preserve"> opvolgingsplan        </w:t>
            </w:r>
            <w:r w:rsidR="00B02013" w:rsidRPr="006F51E9">
              <w:rPr>
                <w:rFonts w:ascii="Comic Sans MS" w:hAnsi="Comic Sans MS"/>
                <w:sz w:val="28"/>
                <w:szCs w:val="28"/>
                <w:lang w:val="nl-BE"/>
              </w:rPr>
              <w:t xml:space="preserve">                                                JAP </w:t>
            </w:r>
            <w:r w:rsidR="00B02013" w:rsidRPr="006F51E9">
              <w:rPr>
                <w:rFonts w:ascii="Comic Sans MS" w:hAnsi="Comic Sans MS"/>
                <w:sz w:val="16"/>
                <w:szCs w:val="16"/>
                <w:lang w:val="nl-BE"/>
              </w:rPr>
              <w:t>**</w:t>
            </w:r>
          </w:p>
          <w:p w14:paraId="10661BBA" w14:textId="5D1AC1A0" w:rsidR="00B02013" w:rsidRPr="006F51E9" w:rsidRDefault="00B02013" w:rsidP="00D43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nl-BE"/>
              </w:rPr>
            </w:pPr>
            <w:r w:rsidRPr="006F51E9">
              <w:rPr>
                <w:rFonts w:ascii="Comic Sans MS" w:hAnsi="Comic Sans MS"/>
                <w:sz w:val="28"/>
                <w:szCs w:val="28"/>
                <w:lang w:val="nl-BE"/>
              </w:rPr>
              <w:t xml:space="preserve">                                                                                 </w:t>
            </w:r>
            <w:r w:rsidR="00D435BD">
              <w:rPr>
                <w:rFonts w:ascii="Comic Sans MS" w:hAnsi="Comic Sans MS"/>
                <w:sz w:val="28"/>
                <w:szCs w:val="28"/>
                <w:lang w:val="nl-BE"/>
              </w:rPr>
              <w:t xml:space="preserve">        </w:t>
            </w:r>
            <w:r w:rsidR="00425BBA">
              <w:rPr>
                <w:rFonts w:ascii="Comic Sans MS" w:hAnsi="Comic Sans MS"/>
                <w:sz w:val="16"/>
                <w:szCs w:val="16"/>
                <w:lang w:val="nl-BE"/>
              </w:rPr>
              <w:t>20</w:t>
            </w:r>
            <w:r w:rsidR="00171424">
              <w:rPr>
                <w:rFonts w:ascii="Comic Sans MS" w:hAnsi="Comic Sans MS"/>
                <w:sz w:val="16"/>
                <w:szCs w:val="16"/>
                <w:lang w:val="nl-BE"/>
              </w:rPr>
              <w:t>2</w:t>
            </w:r>
            <w:r w:rsidR="00FC7AC1">
              <w:rPr>
                <w:rFonts w:ascii="Comic Sans MS" w:hAnsi="Comic Sans MS"/>
                <w:sz w:val="16"/>
                <w:szCs w:val="16"/>
                <w:lang w:val="nl-BE"/>
              </w:rPr>
              <w:t>1</w:t>
            </w:r>
            <w:r w:rsidR="00D435BD">
              <w:rPr>
                <w:rFonts w:ascii="Comic Sans MS" w:hAnsi="Comic Sans MS"/>
                <w:sz w:val="28"/>
                <w:szCs w:val="28"/>
                <w:lang w:val="nl-BE"/>
              </w:rPr>
              <w:t xml:space="preserve">         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61BBB" w14:textId="77777777" w:rsidR="007F2126" w:rsidRPr="006F51E9" w:rsidRDefault="007F2126" w:rsidP="00B02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6"/>
                <w:szCs w:val="16"/>
                <w:lang w:val="nl-BE"/>
              </w:rPr>
            </w:pPr>
            <w:r w:rsidRPr="006F51E9">
              <w:rPr>
                <w:rFonts w:ascii="Comic Sans MS" w:hAnsi="Comic Sans MS"/>
                <w:sz w:val="28"/>
                <w:szCs w:val="28"/>
                <w:lang w:val="nl-BE"/>
              </w:rPr>
              <w:t>GP</w:t>
            </w:r>
            <w:r w:rsidR="00A70A3E" w:rsidRPr="006F51E9">
              <w:rPr>
                <w:rFonts w:ascii="Comic Sans MS" w:hAnsi="Comic Sans MS"/>
                <w:sz w:val="28"/>
                <w:szCs w:val="28"/>
                <w:lang w:val="nl-BE"/>
              </w:rPr>
              <w:t>P</w:t>
            </w:r>
            <w:r w:rsidRPr="006F51E9">
              <w:rPr>
                <w:rFonts w:ascii="Comic Sans MS" w:hAnsi="Comic Sans MS"/>
                <w:b w:val="0"/>
                <w:sz w:val="24"/>
                <w:szCs w:val="24"/>
                <w:lang w:val="nl-BE"/>
              </w:rPr>
              <w:t xml:space="preserve"> </w:t>
            </w:r>
            <w:r w:rsidRPr="006F51E9">
              <w:rPr>
                <w:rFonts w:ascii="Comic Sans MS" w:hAnsi="Comic Sans MS"/>
                <w:b w:val="0"/>
                <w:sz w:val="16"/>
                <w:szCs w:val="16"/>
                <w:lang w:val="nl-BE"/>
              </w:rPr>
              <w:t>***</w:t>
            </w:r>
          </w:p>
          <w:p w14:paraId="10661BBC" w14:textId="3BB7BED5" w:rsidR="00E23162" w:rsidRPr="006F51E9" w:rsidRDefault="00425BBA" w:rsidP="00B02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nl-BE"/>
              </w:rPr>
            </w:pPr>
            <w:r>
              <w:rPr>
                <w:rFonts w:ascii="Comic Sans MS" w:hAnsi="Comic Sans MS"/>
                <w:sz w:val="16"/>
                <w:szCs w:val="16"/>
                <w:lang w:val="nl-BE"/>
              </w:rPr>
              <w:t>20</w:t>
            </w:r>
            <w:r w:rsidR="00171424">
              <w:rPr>
                <w:rFonts w:ascii="Comic Sans MS" w:hAnsi="Comic Sans MS"/>
                <w:sz w:val="16"/>
                <w:szCs w:val="16"/>
                <w:lang w:val="nl-BE"/>
              </w:rPr>
              <w:t>2</w:t>
            </w:r>
            <w:r w:rsidR="00FC7AC1">
              <w:rPr>
                <w:rFonts w:ascii="Comic Sans MS" w:hAnsi="Comic Sans MS"/>
                <w:sz w:val="16"/>
                <w:szCs w:val="16"/>
                <w:lang w:val="nl-BE"/>
              </w:rPr>
              <w:t>1</w:t>
            </w:r>
            <w:r>
              <w:rPr>
                <w:rFonts w:ascii="Comic Sans MS" w:hAnsi="Comic Sans MS"/>
                <w:sz w:val="16"/>
                <w:szCs w:val="16"/>
                <w:lang w:val="nl-BE"/>
              </w:rPr>
              <w:t>-202</w:t>
            </w:r>
            <w:r w:rsidR="00FC7AC1">
              <w:rPr>
                <w:rFonts w:ascii="Comic Sans MS" w:hAnsi="Comic Sans MS"/>
                <w:sz w:val="16"/>
                <w:szCs w:val="16"/>
                <w:lang w:val="nl-BE"/>
              </w:rPr>
              <w:t>6</w:t>
            </w:r>
          </w:p>
        </w:tc>
      </w:tr>
      <w:tr w:rsidR="00FE2367" w:rsidRPr="006F51E9" w14:paraId="10661BCC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0661BBE" w14:textId="77777777" w:rsidR="00FE2367" w:rsidRPr="006F51E9" w:rsidRDefault="00FE2367" w:rsidP="006777FB">
            <w:pPr>
              <w:rPr>
                <w:rFonts w:ascii="Comic Sans MS" w:hAnsi="Comic Sans MS"/>
                <w:lang w:val="nl-BE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661BBF" w14:textId="77777777" w:rsidR="00FE2367" w:rsidRPr="006F51E9" w:rsidRDefault="00FE2367" w:rsidP="0010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sz w:val="22"/>
                <w:szCs w:val="22"/>
                <w:lang w:val="nl-BE"/>
              </w:rPr>
            </w:pPr>
            <w:r w:rsidRPr="006F51E9">
              <w:rPr>
                <w:rFonts w:ascii="Comic Sans MS" w:hAnsi="Comic Sans MS"/>
                <w:b/>
                <w:color w:val="FFFFFF" w:themeColor="background1"/>
                <w:sz w:val="22"/>
                <w:szCs w:val="22"/>
                <w:lang w:val="nl-BE"/>
              </w:rPr>
              <w:t>PRO</w:t>
            </w:r>
          </w:p>
          <w:p w14:paraId="10661BC0" w14:textId="77777777" w:rsidR="00FE2367" w:rsidRDefault="00FE2367" w:rsidP="0010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  <w:r w:rsidRPr="006F51E9">
              <w:rPr>
                <w:rFonts w:ascii="Comic Sans MS" w:hAnsi="Comic Sans MS"/>
                <w:b/>
                <w:color w:val="FFFFFF" w:themeColor="background1"/>
                <w:lang w:val="nl-BE"/>
              </w:rPr>
              <w:t>FRM</w:t>
            </w:r>
          </w:p>
          <w:p w14:paraId="10661BC1" w14:textId="77777777" w:rsidR="00FE2367" w:rsidRPr="006F51E9" w:rsidRDefault="008314F1" w:rsidP="00831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nl-BE"/>
              </w:rPr>
              <w:t>DOC</w:t>
            </w:r>
          </w:p>
        </w:tc>
        <w:tc>
          <w:tcPr>
            <w:tcW w:w="620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661BC2" w14:textId="77777777" w:rsidR="00FE2367" w:rsidRPr="006F51E9" w:rsidRDefault="00FE2367" w:rsidP="0010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  <w:p w14:paraId="10661BC3" w14:textId="77777777" w:rsidR="00FE2367" w:rsidRPr="006F51E9" w:rsidRDefault="00FE2367" w:rsidP="0010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  <w:r w:rsidRPr="006F51E9">
              <w:rPr>
                <w:rFonts w:ascii="Comic Sans MS" w:hAnsi="Comic Sans MS"/>
                <w:b/>
                <w:color w:val="FFFFFF" w:themeColor="background1"/>
                <w:lang w:val="nl-BE"/>
              </w:rPr>
              <w:t xml:space="preserve">Procedures met bijhorende formulieren 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661BC4" w14:textId="77777777" w:rsidR="00FE2367" w:rsidRPr="006F51E9" w:rsidRDefault="00FE2367" w:rsidP="00FE2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  <w:r w:rsidRPr="006F51E9">
              <w:rPr>
                <w:rFonts w:ascii="Comic Sans MS" w:hAnsi="Comic Sans MS"/>
                <w:b/>
                <w:color w:val="FFFFFF" w:themeColor="background1"/>
                <w:lang w:val="nl-BE"/>
              </w:rPr>
              <w:t>NVT</w:t>
            </w:r>
          </w:p>
          <w:p w14:paraId="10661BC5" w14:textId="77777777" w:rsidR="00FE2367" w:rsidRPr="006F51E9" w:rsidRDefault="00FE2367" w:rsidP="00FE2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  <w:p w14:paraId="10661BC6" w14:textId="77777777" w:rsidR="00FE2367" w:rsidRPr="006F51E9" w:rsidRDefault="00FE2367" w:rsidP="00FE2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661BC7" w14:textId="77777777" w:rsidR="00FE2367" w:rsidRPr="006F51E9" w:rsidRDefault="00FE2367" w:rsidP="00873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  <w:r w:rsidRPr="006F51E9">
              <w:rPr>
                <w:rFonts w:ascii="Comic Sans MS" w:hAnsi="Comic Sans MS"/>
                <w:b/>
                <w:color w:val="FFFFFF" w:themeColor="background1"/>
                <w:lang w:val="nl-BE"/>
              </w:rPr>
              <w:t xml:space="preserve">In behandeling </w:t>
            </w:r>
          </w:p>
        </w:tc>
        <w:tc>
          <w:tcPr>
            <w:tcW w:w="142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661BC8" w14:textId="77777777" w:rsidR="00FE2367" w:rsidRPr="006F51E9" w:rsidRDefault="00FE2367" w:rsidP="0010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  <w:r w:rsidRPr="006F51E9">
              <w:rPr>
                <w:rFonts w:ascii="Comic Sans MS" w:hAnsi="Comic Sans MS"/>
                <w:b/>
                <w:color w:val="FFFFFF" w:themeColor="background1"/>
                <w:lang w:val="nl-BE"/>
              </w:rPr>
              <w:t>OK *</w:t>
            </w:r>
          </w:p>
          <w:p w14:paraId="10661BC9" w14:textId="69FECD96" w:rsidR="00FE2367" w:rsidRPr="006F51E9" w:rsidRDefault="00FE2367" w:rsidP="00B0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6F51E9">
              <w:rPr>
                <w:rFonts w:ascii="Comic Sans MS" w:hAnsi="Comic Sans MS"/>
                <w:b/>
                <w:color w:val="FFFFFF" w:themeColor="background1"/>
                <w:lang w:val="nl-BE"/>
              </w:rPr>
              <w:t xml:space="preserve">    </w:t>
            </w:r>
            <w:r w:rsidR="00425BBA">
              <w:rPr>
                <w:rFonts w:ascii="Comic Sans MS" w:hAnsi="Comic Sans MS"/>
                <w:b/>
                <w:color w:val="FFFFFF" w:themeColor="background1"/>
                <w:lang w:val="nl-BE"/>
              </w:rPr>
              <w:t>20</w:t>
            </w:r>
            <w:r w:rsidR="003710C1">
              <w:rPr>
                <w:rFonts w:ascii="Comic Sans MS" w:hAnsi="Comic Sans MS"/>
                <w:b/>
                <w:color w:val="FFFFFF" w:themeColor="background1"/>
                <w:lang w:val="nl-BE"/>
              </w:rPr>
              <w:t>2</w:t>
            </w:r>
            <w:r w:rsidR="00FC7AC1">
              <w:rPr>
                <w:rFonts w:ascii="Comic Sans MS" w:hAnsi="Comic Sans MS"/>
                <w:b/>
                <w:color w:val="FFFFFF" w:themeColor="background1"/>
                <w:lang w:val="nl-BE"/>
              </w:rPr>
              <w:t>1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BCA" w14:textId="77777777" w:rsidR="00FE2367" w:rsidRPr="006F51E9" w:rsidRDefault="00FE2367" w:rsidP="007B1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  <w:r w:rsidRPr="006F51E9">
              <w:rPr>
                <w:rFonts w:ascii="Comic Sans MS" w:hAnsi="Comic Sans MS"/>
                <w:b/>
                <w:color w:val="FFFFFF" w:themeColor="background1"/>
                <w:lang w:val="nl-BE"/>
              </w:rPr>
              <w:t>Opgenomen in GPP</w:t>
            </w:r>
          </w:p>
          <w:p w14:paraId="10661BCB" w14:textId="77777777" w:rsidR="00FE2367" w:rsidRPr="006F51E9" w:rsidRDefault="00FE2367" w:rsidP="00100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</w:tr>
      <w:tr w:rsidR="00FE2367" w:rsidRPr="006F51E9" w14:paraId="10661BD4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BCD" w14:textId="77777777" w:rsidR="00FE2367" w:rsidRPr="00F73C42" w:rsidRDefault="00FE2367" w:rsidP="00611AFE">
            <w:pPr>
              <w:jc w:val="right"/>
              <w:rPr>
                <w:rFonts w:ascii="Comic Sans MS" w:hAnsi="Comic Sans MS"/>
                <w:color w:val="auto"/>
                <w:lang w:val="nl-BE"/>
              </w:rPr>
            </w:pPr>
            <w:r w:rsidRPr="00F73C42">
              <w:rPr>
                <w:rFonts w:ascii="Comic Sans MS" w:hAnsi="Comic Sans MS"/>
                <w:color w:val="auto"/>
                <w:lang w:val="nl-BE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0661BCE" w14:textId="38CF30EE" w:rsidR="00FE2367" w:rsidRPr="005F6FCF" w:rsidRDefault="003F2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5F6FCF">
              <w:rPr>
                <w:rFonts w:ascii="Comic Sans MS" w:hAnsi="Comic Sans MS"/>
                <w:b/>
                <w:lang w:val="nl-BE"/>
              </w:rPr>
              <w:t>PRO 2</w:t>
            </w:r>
            <w:r w:rsidR="00F174A8">
              <w:rPr>
                <w:rFonts w:ascii="Comic Sans MS" w:hAnsi="Comic Sans MS"/>
                <w:b/>
                <w:lang w:val="nl-BE"/>
              </w:rPr>
              <w:t>55</w:t>
            </w:r>
            <w:r w:rsidR="00796A81">
              <w:rPr>
                <w:rFonts w:ascii="Comic Sans MS" w:hAnsi="Comic Sans MS"/>
                <w:b/>
                <w:lang w:val="nl-BE"/>
              </w:rPr>
              <w:t>5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10661BCF" w14:textId="257CC59E" w:rsidR="00FE2367" w:rsidRPr="003F6ED1" w:rsidRDefault="00CF6071" w:rsidP="003F2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3F6ED1">
              <w:rPr>
                <w:rFonts w:ascii="Comic Sans MS" w:hAnsi="Comic Sans MS"/>
                <w:b/>
                <w:lang w:val="nl-BE"/>
              </w:rPr>
              <w:t xml:space="preserve">Audit: </w:t>
            </w:r>
            <w:r w:rsidR="0073444B" w:rsidRPr="0073444B">
              <w:rPr>
                <w:rFonts w:ascii="Comic Sans MS" w:hAnsi="Comic Sans MS"/>
                <w:b/>
                <w:lang w:val="nl-BE"/>
              </w:rPr>
              <w:t>Elektriciteit - installatieverantwoordelijke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BD0" w14:textId="77777777" w:rsidR="00FE2367" w:rsidRPr="006F51E9" w:rsidRDefault="00FE2367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BD1" w14:textId="77777777" w:rsidR="00FE2367" w:rsidRPr="006F51E9" w:rsidRDefault="00FE2367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BD2" w14:textId="77777777" w:rsidR="00FE2367" w:rsidRPr="006F51E9" w:rsidRDefault="00FE2367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BD3" w14:textId="77777777" w:rsidR="00FE2367" w:rsidRPr="006F51E9" w:rsidRDefault="00FE2367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FE2367" w:rsidRPr="006F51E9" w14:paraId="10661BDC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BD5" w14:textId="77777777" w:rsidR="00FE2367" w:rsidRPr="00F73C42" w:rsidRDefault="00FE2367" w:rsidP="00611AFE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BD6" w14:textId="49A1DD76" w:rsidR="00FE2367" w:rsidRPr="005F6FCF" w:rsidRDefault="003F2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5F6FCF">
              <w:rPr>
                <w:rFonts w:ascii="Comic Sans MS" w:hAnsi="Comic Sans MS"/>
                <w:lang w:val="nl-BE"/>
              </w:rPr>
              <w:t xml:space="preserve">FRM </w:t>
            </w:r>
            <w:r w:rsidR="007F2D48">
              <w:rPr>
                <w:rFonts w:ascii="Comic Sans MS" w:hAnsi="Comic Sans MS"/>
                <w:lang w:val="nl-BE"/>
              </w:rPr>
              <w:t>2</w:t>
            </w:r>
            <w:r w:rsidR="00796A81">
              <w:rPr>
                <w:rFonts w:ascii="Comic Sans MS" w:hAnsi="Comic Sans MS"/>
                <w:lang w:val="nl-BE"/>
              </w:rPr>
              <w:t>555</w:t>
            </w:r>
            <w:r w:rsidR="007F2D48">
              <w:rPr>
                <w:rFonts w:ascii="Comic Sans MS" w:hAnsi="Comic Sans MS"/>
                <w:lang w:val="nl-BE"/>
              </w:rPr>
              <w:t>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BD7" w14:textId="411DFF3F" w:rsidR="00FE2367" w:rsidRPr="003F6ED1" w:rsidRDefault="00E572A2" w:rsidP="003F2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3F6ED1">
              <w:rPr>
                <w:rFonts w:ascii="Comic Sans MS" w:hAnsi="Comic Sans MS"/>
                <w:lang w:val="nl-BE"/>
              </w:rPr>
              <w:t xml:space="preserve">  </w:t>
            </w:r>
            <w:r w:rsidR="00CF6071" w:rsidRPr="003F6ED1">
              <w:rPr>
                <w:rFonts w:ascii="Comic Sans MS" w:hAnsi="Comic Sans MS"/>
                <w:lang w:val="nl-BE"/>
              </w:rPr>
              <w:t xml:space="preserve">Audit: </w:t>
            </w:r>
            <w:r w:rsidR="0073444B" w:rsidRPr="0073444B">
              <w:rPr>
                <w:rFonts w:ascii="Comic Sans MS" w:hAnsi="Comic Sans MS"/>
                <w:lang w:val="nl-BE"/>
              </w:rPr>
              <w:t>Elektriciteit - installatieverantwoordelijke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BD8" w14:textId="77777777" w:rsidR="00FE2367" w:rsidRPr="006F51E9" w:rsidRDefault="00FE2367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BD9" w14:textId="77777777" w:rsidR="00FE2367" w:rsidRPr="006F51E9" w:rsidRDefault="00FE2367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BDA" w14:textId="77777777" w:rsidR="00FE2367" w:rsidRPr="006F51E9" w:rsidRDefault="00FE2367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BDB" w14:textId="77777777" w:rsidR="00FE2367" w:rsidRPr="006F51E9" w:rsidRDefault="00FE2367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AF44F7" w:rsidRPr="006F51E9" w14:paraId="23AEB8B7" w14:textId="77777777" w:rsidTr="004C2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67A7ECDA" w14:textId="77777777" w:rsidR="00AF44F7" w:rsidRPr="00F73C42" w:rsidRDefault="00AF44F7" w:rsidP="00611AFE">
            <w:pPr>
              <w:jc w:val="right"/>
              <w:rPr>
                <w:rFonts w:ascii="Comic Sans MS" w:hAnsi="Comic Sans MS"/>
                <w:lang w:val="nl-BE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30366347" w14:textId="031A9ACC" w:rsidR="00AF44F7" w:rsidRPr="00503E31" w:rsidRDefault="006D0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FFFFFF" w:themeColor="background1"/>
                <w:lang w:val="nl-BE"/>
              </w:rPr>
            </w:pPr>
            <w:r w:rsidRPr="00503E31">
              <w:rPr>
                <w:rFonts w:ascii="Comic Sans MS" w:hAnsi="Comic Sans MS"/>
                <w:b/>
                <w:bCs/>
                <w:color w:val="FFFFFF" w:themeColor="background1"/>
                <w:lang w:val="nl-BE"/>
              </w:rPr>
              <w:t>O</w:t>
            </w:r>
            <w:r w:rsidR="003B583A" w:rsidRPr="00503E31">
              <w:rPr>
                <w:rFonts w:ascii="Comic Sans MS" w:hAnsi="Comic Sans MS"/>
                <w:b/>
                <w:bCs/>
                <w:color w:val="FFFFFF" w:themeColor="background1"/>
                <w:lang w:val="nl-BE"/>
              </w:rPr>
              <w:t>pleidingen: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318B6CD7" w14:textId="4617E678" w:rsidR="00AF44F7" w:rsidRPr="001D2A56" w:rsidRDefault="001D2A56" w:rsidP="003F2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FFFF" w:themeColor="background1"/>
                <w:lang w:val="nl-BE"/>
              </w:rPr>
            </w:pPr>
            <w:r>
              <w:rPr>
                <w:rFonts w:ascii="Arial" w:hAnsi="Arial" w:cs="Arial"/>
                <w:color w:val="FFFFFF" w:themeColor="background1"/>
                <w:lang w:val="nl-BE"/>
              </w:rPr>
              <w:t>→</w:t>
            </w:r>
            <w:r>
              <w:rPr>
                <w:rFonts w:ascii="Comic Sans MS" w:hAnsi="Comic Sans MS"/>
                <w:color w:val="FFFFFF" w:themeColor="background1"/>
                <w:lang w:val="nl-BE"/>
              </w:rPr>
              <w:t xml:space="preserve"> </w:t>
            </w:r>
            <w:r w:rsidRPr="001D2A56">
              <w:rPr>
                <w:rFonts w:ascii="Comic Sans MS" w:hAnsi="Comic Sans MS"/>
                <w:color w:val="FFFFFF" w:themeColor="background1"/>
                <w:lang w:val="nl-BE"/>
              </w:rPr>
              <w:t>veiligheidsopleidingen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4CDB49F9" w14:textId="77777777" w:rsidR="00AF44F7" w:rsidRPr="00503E31" w:rsidRDefault="00AF44F7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FFFFFF" w:themeColor="background1"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13B1B571" w14:textId="77777777" w:rsidR="00AF44F7" w:rsidRPr="00503E31" w:rsidRDefault="00AF44F7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FFFFFF" w:themeColor="background1"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238A7DAE" w14:textId="77777777" w:rsidR="00AF44F7" w:rsidRPr="00503E31" w:rsidRDefault="00AF44F7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FFFFFF" w:themeColor="background1"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043695" w14:textId="77777777" w:rsidR="00AF44F7" w:rsidRPr="00503E31" w:rsidRDefault="00AF44F7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FFFFFF" w:themeColor="background1"/>
                <w:lang w:val="nl-BE"/>
              </w:rPr>
            </w:pPr>
          </w:p>
        </w:tc>
      </w:tr>
      <w:tr w:rsidR="00A66C4E" w:rsidRPr="006F51E9" w14:paraId="10661BE4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BDD" w14:textId="77777777" w:rsidR="00A66C4E" w:rsidRPr="00F73C42" w:rsidRDefault="009C12CB" w:rsidP="00A66C4E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BDE" w14:textId="6B5E707E" w:rsidR="00A66C4E" w:rsidRPr="005F6FCF" w:rsidRDefault="00EE4EF1" w:rsidP="00A66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PRO 2206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BDF" w14:textId="724EF53E" w:rsidR="00A66C4E" w:rsidRPr="00E76B33" w:rsidRDefault="00EE4EF1" w:rsidP="0075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EE4EF1">
              <w:rPr>
                <w:rFonts w:ascii="Comic Sans MS" w:hAnsi="Comic Sans MS"/>
                <w:b/>
                <w:lang w:val="nl-BE"/>
              </w:rPr>
              <w:t>Elektriciteit BA4: gewaarschuwde personen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BE0" w14:textId="77777777" w:rsidR="00A66C4E" w:rsidRPr="006F51E9" w:rsidRDefault="00A66C4E" w:rsidP="00A6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BE1" w14:textId="77777777" w:rsidR="00A66C4E" w:rsidRPr="006F51E9" w:rsidRDefault="00A66C4E" w:rsidP="00A6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BE2" w14:textId="77777777" w:rsidR="00A66C4E" w:rsidRPr="006F51E9" w:rsidRDefault="00A66C4E" w:rsidP="00A6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BE3" w14:textId="77777777" w:rsidR="00A66C4E" w:rsidRPr="006F51E9" w:rsidRDefault="00A66C4E" w:rsidP="00A6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E14A6F" w:rsidRPr="006F51E9" w14:paraId="10661BEC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BE5" w14:textId="77777777" w:rsidR="00E14A6F" w:rsidRPr="00F73C42" w:rsidRDefault="00E14A6F" w:rsidP="00E14A6F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BE6" w14:textId="4251BA8A" w:rsidR="00E14A6F" w:rsidRPr="005F6FCF" w:rsidRDefault="00E14A6F" w:rsidP="00E14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FRM 2206-01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BE7" w14:textId="0B32F6E2" w:rsidR="00E14A6F" w:rsidRPr="00E76B33" w:rsidRDefault="00E14A6F" w:rsidP="00E14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Evaluatiedocument veiligheidscursussen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BE8" w14:textId="77777777" w:rsidR="00E14A6F" w:rsidRPr="006F51E9" w:rsidRDefault="00E14A6F" w:rsidP="00E14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BE9" w14:textId="77777777" w:rsidR="00E14A6F" w:rsidRPr="006F51E9" w:rsidRDefault="00E14A6F" w:rsidP="00E14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BEA" w14:textId="77777777" w:rsidR="00E14A6F" w:rsidRPr="006F51E9" w:rsidRDefault="00E14A6F" w:rsidP="00E14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BEB" w14:textId="77777777" w:rsidR="00E14A6F" w:rsidRPr="006F51E9" w:rsidRDefault="00E14A6F" w:rsidP="00E14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680DA0B4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4639C6B6" w14:textId="3338726C" w:rsidR="001C68B6" w:rsidRPr="00F73C42" w:rsidRDefault="001C68B6" w:rsidP="00E14A6F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18903FE" w14:textId="1CF8CD60" w:rsidR="001C68B6" w:rsidRPr="005F6FCF" w:rsidRDefault="001C68B6" w:rsidP="00E1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 xml:space="preserve">FRM 2206-02 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06AF2E0" w14:textId="5C0931D9" w:rsidR="001C68B6" w:rsidRPr="00E76B33" w:rsidRDefault="001C68B6" w:rsidP="00E1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Overzicht opleidingen****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51F45FC7" w14:textId="77777777" w:rsidR="001C68B6" w:rsidRPr="006F51E9" w:rsidRDefault="001C68B6" w:rsidP="00E14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70B3E6B" w14:textId="77777777" w:rsidR="001C68B6" w:rsidRPr="006F51E9" w:rsidRDefault="001C68B6" w:rsidP="00E14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756662A3" w14:textId="77777777" w:rsidR="001C68B6" w:rsidRPr="006F51E9" w:rsidRDefault="001C68B6" w:rsidP="00E14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3E30A43" w14:textId="77777777" w:rsidR="001C68B6" w:rsidRPr="006F51E9" w:rsidRDefault="001C68B6" w:rsidP="00E14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5ADBC215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63EB5B1" w14:textId="178A74CD" w:rsidR="001C68B6" w:rsidRPr="00F73C42" w:rsidRDefault="001C68B6" w:rsidP="00E14A6F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color w:val="auto"/>
                <w:lang w:val="nl-BE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ECCF574" w14:textId="5D936296" w:rsidR="001C68B6" w:rsidRPr="005F6FCF" w:rsidRDefault="001C68B6" w:rsidP="00E14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FRM 2206-03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7F15F26" w14:textId="0335DDA6" w:rsidR="001C68B6" w:rsidRPr="00E76B33" w:rsidRDefault="001C68B6" w:rsidP="00E14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Opvolgingslijst cursisten “</w:t>
            </w:r>
            <w:r w:rsidRPr="00347569">
              <w:rPr>
                <w:rFonts w:ascii="Verdana" w:hAnsi="Verdana"/>
                <w:lang w:val="nl-BE"/>
              </w:rPr>
              <w:t>BA4: gewaarschuwde personen</w:t>
            </w:r>
            <w:r>
              <w:rPr>
                <w:rFonts w:ascii="Verdana" w:hAnsi="Verdana"/>
                <w:lang w:val="nl-BE"/>
              </w:rPr>
              <w:t>” ****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21DBFFF6" w14:textId="77777777" w:rsidR="001C68B6" w:rsidRPr="006F51E9" w:rsidRDefault="001C68B6" w:rsidP="00E14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0FF73AF7" w14:textId="77777777" w:rsidR="001C68B6" w:rsidRPr="006F51E9" w:rsidRDefault="001C68B6" w:rsidP="00E14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A9DCADB" w14:textId="77777777" w:rsidR="001C68B6" w:rsidRPr="006F51E9" w:rsidRDefault="001C68B6" w:rsidP="00E14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27C0515" w14:textId="77777777" w:rsidR="001C68B6" w:rsidRPr="006F51E9" w:rsidRDefault="001C68B6" w:rsidP="00E14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10661BF4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BED" w14:textId="2AFE7147" w:rsidR="001C68B6" w:rsidRPr="00F73C42" w:rsidRDefault="001C68B6" w:rsidP="00E14A6F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color w:val="auto"/>
                <w:lang w:val="nl-BE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BEE" w14:textId="6FB9CA18" w:rsidR="001C68B6" w:rsidRPr="00247436" w:rsidRDefault="001C68B6" w:rsidP="00E1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247436">
              <w:rPr>
                <w:rFonts w:ascii="Comic Sans MS" w:hAnsi="Comic Sans MS"/>
                <w:b/>
                <w:bCs/>
                <w:lang w:val="nl-BE"/>
              </w:rPr>
              <w:t>PRO 2207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BEF" w14:textId="01C2FC1D" w:rsidR="001C68B6" w:rsidRPr="00247436" w:rsidRDefault="001C68B6" w:rsidP="00E1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247436">
              <w:rPr>
                <w:rFonts w:ascii="Comic Sans MS" w:hAnsi="Comic Sans MS"/>
                <w:b/>
                <w:bCs/>
                <w:lang w:val="nl-BE"/>
              </w:rPr>
              <w:t>Elektriciteit BA5: vakbekwame personen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BF0" w14:textId="77777777" w:rsidR="001C68B6" w:rsidRPr="006F51E9" w:rsidRDefault="001C68B6" w:rsidP="00E14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BF1" w14:textId="77777777" w:rsidR="001C68B6" w:rsidRPr="006F51E9" w:rsidRDefault="001C68B6" w:rsidP="00E14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BF2" w14:textId="77777777" w:rsidR="001C68B6" w:rsidRPr="006F51E9" w:rsidRDefault="001C68B6" w:rsidP="00E14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BF3" w14:textId="77777777" w:rsidR="001C68B6" w:rsidRPr="006F51E9" w:rsidRDefault="001C68B6" w:rsidP="00E14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10661BFC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BF5" w14:textId="58FC3FB2" w:rsidR="001C68B6" w:rsidRPr="00F73C42" w:rsidRDefault="001C68B6" w:rsidP="002F17FD">
            <w:pPr>
              <w:jc w:val="right"/>
              <w:rPr>
                <w:rFonts w:ascii="Comic Sans MS" w:hAnsi="Comic Sans MS"/>
                <w:color w:val="auto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BF6" w14:textId="37C916F2" w:rsidR="001C68B6" w:rsidRPr="00A20A84" w:rsidRDefault="001C68B6" w:rsidP="002F1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FRM 2207-01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BF7" w14:textId="088FD722" w:rsidR="001C68B6" w:rsidRPr="00E76B33" w:rsidRDefault="001C68B6" w:rsidP="002F1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Evaluatiedocument veiligheidscursussen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BF8" w14:textId="77777777" w:rsidR="001C68B6" w:rsidRPr="006F51E9" w:rsidRDefault="001C68B6" w:rsidP="002F1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BF9" w14:textId="77777777" w:rsidR="001C68B6" w:rsidRPr="006F51E9" w:rsidRDefault="001C68B6" w:rsidP="002F1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BFA" w14:textId="77777777" w:rsidR="001C68B6" w:rsidRPr="006F51E9" w:rsidRDefault="001C68B6" w:rsidP="002F1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BFB" w14:textId="77777777" w:rsidR="001C68B6" w:rsidRPr="006F51E9" w:rsidRDefault="001C68B6" w:rsidP="002F1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10661C04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BFD" w14:textId="7199B864" w:rsidR="001C68B6" w:rsidRPr="00F73C42" w:rsidRDefault="001C68B6" w:rsidP="002F17FD">
            <w:pPr>
              <w:jc w:val="right"/>
              <w:rPr>
                <w:rFonts w:ascii="Comic Sans MS" w:hAnsi="Comic Sans MS"/>
                <w:color w:val="auto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BFE" w14:textId="6FB50C35" w:rsidR="001C68B6" w:rsidRPr="00A20A84" w:rsidRDefault="001C68B6" w:rsidP="002F1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Verdana" w:hAnsi="Verdana"/>
                <w:lang w:val="nl-BE"/>
              </w:rPr>
              <w:t xml:space="preserve">FRM 2207-02 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BFF" w14:textId="69F1535B" w:rsidR="001C68B6" w:rsidRPr="00244CA5" w:rsidRDefault="001C68B6" w:rsidP="002F1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Verdana" w:hAnsi="Verdana"/>
                <w:lang w:val="nl-BE"/>
              </w:rPr>
              <w:t>Overzicht opleidingen****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00" w14:textId="77777777" w:rsidR="001C68B6" w:rsidRPr="006F51E9" w:rsidRDefault="001C68B6" w:rsidP="002F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01" w14:textId="77777777" w:rsidR="001C68B6" w:rsidRPr="006F51E9" w:rsidRDefault="001C68B6" w:rsidP="002F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02" w14:textId="77777777" w:rsidR="001C68B6" w:rsidRPr="006F51E9" w:rsidRDefault="001C68B6" w:rsidP="002F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03" w14:textId="77777777" w:rsidR="001C68B6" w:rsidRPr="006F51E9" w:rsidRDefault="001C68B6" w:rsidP="002F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10661C0C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C05" w14:textId="12C17135" w:rsidR="001C68B6" w:rsidRPr="00F73C42" w:rsidRDefault="001C68B6" w:rsidP="002F17FD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C06" w14:textId="61096D3F" w:rsidR="001C68B6" w:rsidRPr="00A20A84" w:rsidRDefault="001C68B6" w:rsidP="002F1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FRM 2207-03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07" w14:textId="710CB1F6" w:rsidR="001C68B6" w:rsidRPr="00244CA5" w:rsidRDefault="001C68B6" w:rsidP="002F1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Opvolgingslijst cursisten “</w:t>
            </w:r>
            <w:r w:rsidRPr="002F17FD">
              <w:rPr>
                <w:rFonts w:ascii="Verdana" w:hAnsi="Verdana"/>
                <w:lang w:val="nl-BE"/>
              </w:rPr>
              <w:t>BA5: vakbekwame personen</w:t>
            </w:r>
            <w:r>
              <w:rPr>
                <w:rFonts w:ascii="Verdana" w:hAnsi="Verdana"/>
                <w:lang w:val="nl-BE"/>
              </w:rPr>
              <w:t>” ****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08" w14:textId="77777777" w:rsidR="001C68B6" w:rsidRPr="006F51E9" w:rsidRDefault="001C68B6" w:rsidP="002F1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09" w14:textId="77777777" w:rsidR="001C68B6" w:rsidRPr="006F51E9" w:rsidRDefault="001C68B6" w:rsidP="002F1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0A" w14:textId="77777777" w:rsidR="001C68B6" w:rsidRPr="006F51E9" w:rsidRDefault="001C68B6" w:rsidP="002F1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0B" w14:textId="77777777" w:rsidR="001C68B6" w:rsidRPr="006F51E9" w:rsidRDefault="001C68B6" w:rsidP="002F1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10661C15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C0D" w14:textId="5C9F7579" w:rsidR="001C68B6" w:rsidRPr="00F73C42" w:rsidRDefault="001C68B6" w:rsidP="002F17FD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11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C0E" w14:textId="54BACD65" w:rsidR="001C68B6" w:rsidRPr="00062DB1" w:rsidRDefault="001C68B6" w:rsidP="002F1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062DB1">
              <w:rPr>
                <w:rFonts w:ascii="Comic Sans MS" w:hAnsi="Comic Sans MS"/>
                <w:b/>
                <w:bCs/>
                <w:lang w:val="nl-BE"/>
              </w:rPr>
              <w:t>PRO 2208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10" w14:textId="734A27E0" w:rsidR="001C68B6" w:rsidRPr="00062DB1" w:rsidRDefault="001C68B6" w:rsidP="002F1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062DB1">
              <w:rPr>
                <w:rFonts w:ascii="Comic Sans MS" w:hAnsi="Comic Sans MS"/>
                <w:b/>
                <w:bCs/>
                <w:lang w:val="nl-BE"/>
              </w:rPr>
              <w:t>Veilig schakelen van hoogspanningsinstallaties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11" w14:textId="77777777" w:rsidR="001C68B6" w:rsidRPr="006F51E9" w:rsidRDefault="001C68B6" w:rsidP="002F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12" w14:textId="77777777" w:rsidR="001C68B6" w:rsidRPr="006F51E9" w:rsidRDefault="001C68B6" w:rsidP="002F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13" w14:textId="77777777" w:rsidR="001C68B6" w:rsidRPr="006F51E9" w:rsidRDefault="001C68B6" w:rsidP="002F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14" w14:textId="77777777" w:rsidR="001C68B6" w:rsidRPr="006F51E9" w:rsidRDefault="001C68B6" w:rsidP="002F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10661C1D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C16" w14:textId="4EAC73FA" w:rsidR="001C68B6" w:rsidRPr="00F73C42" w:rsidRDefault="001C68B6" w:rsidP="00062DB1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12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C17" w14:textId="63B96B31" w:rsidR="001C68B6" w:rsidRPr="00CC56FE" w:rsidRDefault="001C68B6" w:rsidP="0006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Verdana" w:hAnsi="Verdana"/>
                <w:lang w:val="nl-BE"/>
              </w:rPr>
              <w:t>FRM 2208-01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18" w14:textId="46CD3231" w:rsidR="001C68B6" w:rsidRPr="000A1BD8" w:rsidRDefault="001C68B6" w:rsidP="0006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Verdana" w:hAnsi="Verdana"/>
                <w:lang w:val="nl-BE"/>
              </w:rPr>
              <w:t>Evaluatiedocument veiligheidscursussen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19" w14:textId="77777777" w:rsidR="001C68B6" w:rsidRPr="006F51E9" w:rsidRDefault="001C68B6" w:rsidP="00062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1A" w14:textId="77777777" w:rsidR="001C68B6" w:rsidRPr="006F51E9" w:rsidRDefault="001C68B6" w:rsidP="00062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1B" w14:textId="77777777" w:rsidR="001C68B6" w:rsidRPr="006F51E9" w:rsidRDefault="001C68B6" w:rsidP="00062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1C" w14:textId="77777777" w:rsidR="001C68B6" w:rsidRPr="006F51E9" w:rsidRDefault="001C68B6" w:rsidP="00062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10661C25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C1E" w14:textId="56FF470D" w:rsidR="001C68B6" w:rsidRPr="00F73C42" w:rsidRDefault="001C68B6" w:rsidP="00062DB1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C1F" w14:textId="76DC4F2B" w:rsidR="001C68B6" w:rsidRPr="00AE371E" w:rsidRDefault="001C68B6" w:rsidP="00062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 xml:space="preserve">FRM 2208-02 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20" w14:textId="53B914E5" w:rsidR="001C68B6" w:rsidRPr="000A1BD8" w:rsidRDefault="001C68B6" w:rsidP="00062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Overzicht opleidingen****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21" w14:textId="77777777" w:rsidR="001C68B6" w:rsidRPr="006F51E9" w:rsidRDefault="001C68B6" w:rsidP="0006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22" w14:textId="77777777" w:rsidR="001C68B6" w:rsidRPr="006F51E9" w:rsidRDefault="001C68B6" w:rsidP="0006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23" w14:textId="77777777" w:rsidR="001C68B6" w:rsidRPr="006F51E9" w:rsidRDefault="001C68B6" w:rsidP="0006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24" w14:textId="77777777" w:rsidR="001C68B6" w:rsidRPr="006F51E9" w:rsidRDefault="001C68B6" w:rsidP="0006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10661C2D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C26" w14:textId="4003A746" w:rsidR="001C68B6" w:rsidRPr="00F73C42" w:rsidRDefault="001C68B6" w:rsidP="00062DB1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1</w:t>
            </w:r>
            <w:r w:rsidR="00F46122">
              <w:rPr>
                <w:rFonts w:ascii="Comic Sans MS" w:hAnsi="Comic Sans MS"/>
                <w:lang w:val="nl-BE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C27" w14:textId="3DF66855" w:rsidR="001C68B6" w:rsidRPr="00AE371E" w:rsidRDefault="001C68B6" w:rsidP="0006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FRM 2208-03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28" w14:textId="23486BE7" w:rsidR="001C68B6" w:rsidRPr="000A1BD8" w:rsidRDefault="001C68B6" w:rsidP="0006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Opvolgingslijst cursisten “</w:t>
            </w:r>
            <w:r w:rsidRPr="00F3315A">
              <w:rPr>
                <w:rFonts w:ascii="Verdana" w:hAnsi="Verdana"/>
                <w:lang w:val="nl-BE"/>
              </w:rPr>
              <w:t>Veilig schakelen van hoogspanningsinstallaties</w:t>
            </w:r>
            <w:r>
              <w:rPr>
                <w:rFonts w:ascii="Verdana" w:hAnsi="Verdana"/>
                <w:lang w:val="nl-BE"/>
              </w:rPr>
              <w:t>” ****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29" w14:textId="77777777" w:rsidR="001C68B6" w:rsidRPr="006F51E9" w:rsidRDefault="001C68B6" w:rsidP="00062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2A" w14:textId="77777777" w:rsidR="001C68B6" w:rsidRPr="006F51E9" w:rsidRDefault="001C68B6" w:rsidP="00062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2B" w14:textId="77777777" w:rsidR="001C68B6" w:rsidRPr="006F51E9" w:rsidRDefault="001C68B6" w:rsidP="00062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2C" w14:textId="77777777" w:rsidR="001C68B6" w:rsidRPr="006F51E9" w:rsidRDefault="001C68B6" w:rsidP="00062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10661C35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C2E" w14:textId="7582BB4F" w:rsidR="001C68B6" w:rsidRPr="00F73C42" w:rsidRDefault="001C68B6" w:rsidP="00062DB1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1</w:t>
            </w:r>
            <w:r w:rsidR="00F46122">
              <w:rPr>
                <w:rFonts w:ascii="Comic Sans MS" w:hAnsi="Comic Sans MS"/>
                <w:lang w:val="nl-BE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C2F" w14:textId="1B751449" w:rsidR="001C68B6" w:rsidRPr="00AE371E" w:rsidRDefault="001C68B6" w:rsidP="00062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PRO 2209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30" w14:textId="678F9DE0" w:rsidR="001C68B6" w:rsidRPr="00E0730B" w:rsidRDefault="001C68B6" w:rsidP="00062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V</w:t>
            </w:r>
            <w:r w:rsidRPr="008C281E">
              <w:rPr>
                <w:rFonts w:ascii="Comic Sans MS" w:hAnsi="Comic Sans MS"/>
                <w:b/>
                <w:lang w:val="nl-BE"/>
              </w:rPr>
              <w:t>eilig werken in de omgeving van hoogspanningsinstallaties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31" w14:textId="77777777" w:rsidR="001C68B6" w:rsidRPr="006F51E9" w:rsidRDefault="001C68B6" w:rsidP="0006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32" w14:textId="77777777" w:rsidR="001C68B6" w:rsidRPr="006F51E9" w:rsidRDefault="001C68B6" w:rsidP="0006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33" w14:textId="77777777" w:rsidR="001C68B6" w:rsidRPr="006F51E9" w:rsidRDefault="001C68B6" w:rsidP="0006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34" w14:textId="77777777" w:rsidR="001C68B6" w:rsidRPr="006F51E9" w:rsidRDefault="001C68B6" w:rsidP="0006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10661C3D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C36" w14:textId="6C37A87F" w:rsidR="001C68B6" w:rsidRPr="00F73C42" w:rsidRDefault="001C68B6" w:rsidP="00574B51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color w:val="auto"/>
                <w:lang w:val="nl-BE"/>
              </w:rPr>
              <w:t>1</w:t>
            </w:r>
            <w:r w:rsidR="00F46122">
              <w:rPr>
                <w:rFonts w:ascii="Comic Sans MS" w:hAnsi="Comic Sans MS"/>
                <w:color w:val="auto"/>
                <w:lang w:val="nl-BE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C37" w14:textId="266C57DC" w:rsidR="001C68B6" w:rsidRPr="00CA5135" w:rsidRDefault="001C68B6" w:rsidP="00574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FRM 2209-01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38" w14:textId="29539364" w:rsidR="001C68B6" w:rsidRPr="00E0730B" w:rsidRDefault="001C68B6" w:rsidP="00574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Evaluatiedocument veiligheidscursussen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39" w14:textId="77777777" w:rsidR="001C68B6" w:rsidRPr="006F51E9" w:rsidRDefault="001C68B6" w:rsidP="00574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3A" w14:textId="77777777" w:rsidR="001C68B6" w:rsidRPr="006F51E9" w:rsidRDefault="001C68B6" w:rsidP="00574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3B" w14:textId="77777777" w:rsidR="001C68B6" w:rsidRPr="006F51E9" w:rsidRDefault="001C68B6" w:rsidP="00574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3C" w14:textId="77777777" w:rsidR="001C68B6" w:rsidRPr="006F51E9" w:rsidRDefault="001C68B6" w:rsidP="00574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10661C45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C3E" w14:textId="0867624A" w:rsidR="001C68B6" w:rsidRPr="00F73C42" w:rsidRDefault="001C68B6" w:rsidP="00574B51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lastRenderedPageBreak/>
              <w:t>17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C3F" w14:textId="52E4C2C7" w:rsidR="001C68B6" w:rsidRPr="00C05DBB" w:rsidRDefault="001C68B6" w:rsidP="00574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 xml:space="preserve">FRM 2209-02 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40" w14:textId="66536C3C" w:rsidR="001C68B6" w:rsidRPr="00E0730B" w:rsidRDefault="001C68B6" w:rsidP="00574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Overzicht opleidingen****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41" w14:textId="77777777" w:rsidR="001C68B6" w:rsidRPr="006F51E9" w:rsidRDefault="001C68B6" w:rsidP="00574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42" w14:textId="77777777" w:rsidR="001C68B6" w:rsidRPr="006F51E9" w:rsidRDefault="001C68B6" w:rsidP="00574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43" w14:textId="77777777" w:rsidR="001C68B6" w:rsidRPr="006F51E9" w:rsidRDefault="001C68B6" w:rsidP="00574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44" w14:textId="77777777" w:rsidR="001C68B6" w:rsidRPr="006F51E9" w:rsidRDefault="001C68B6" w:rsidP="00574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10661C4D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C46" w14:textId="0449BA38" w:rsidR="001C68B6" w:rsidRPr="00F73C42" w:rsidRDefault="001C68B6" w:rsidP="00574B51">
            <w:pPr>
              <w:jc w:val="right"/>
              <w:rPr>
                <w:rFonts w:ascii="Comic Sans MS" w:hAnsi="Comic Sans MS"/>
                <w:color w:val="auto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18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C47" w14:textId="0635B4EC" w:rsidR="001C68B6" w:rsidRPr="001A03CE" w:rsidRDefault="001C68B6" w:rsidP="00574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Verdana" w:hAnsi="Verdana"/>
                <w:lang w:val="nl-BE"/>
              </w:rPr>
              <w:t>FRM 2209-03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48" w14:textId="055A480A" w:rsidR="001C68B6" w:rsidRPr="00BE0D41" w:rsidRDefault="001C68B6" w:rsidP="00574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Verdana" w:hAnsi="Verdana"/>
                <w:lang w:val="nl-BE"/>
              </w:rPr>
              <w:t>Opvolgingslijst cursisten “</w:t>
            </w:r>
            <w:r w:rsidRPr="003E5A79">
              <w:rPr>
                <w:rFonts w:ascii="Verdana" w:hAnsi="Verdana"/>
                <w:lang w:val="nl-BE"/>
              </w:rPr>
              <w:t>Veilig werken in de omgeving van hoogspanningsinstallaties</w:t>
            </w:r>
            <w:r>
              <w:rPr>
                <w:rFonts w:ascii="Verdana" w:hAnsi="Verdana"/>
                <w:lang w:val="nl-BE"/>
              </w:rPr>
              <w:t>” ****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49" w14:textId="77777777" w:rsidR="001C68B6" w:rsidRPr="006F51E9" w:rsidRDefault="001C68B6" w:rsidP="00574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4A" w14:textId="77777777" w:rsidR="001C68B6" w:rsidRPr="006F51E9" w:rsidRDefault="001C68B6" w:rsidP="00574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4B" w14:textId="77777777" w:rsidR="001C68B6" w:rsidRPr="006F51E9" w:rsidRDefault="001C68B6" w:rsidP="00574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4C" w14:textId="77777777" w:rsidR="001C68B6" w:rsidRPr="006F51E9" w:rsidRDefault="001C68B6" w:rsidP="00574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10661C55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C4E" w14:textId="26C22B75" w:rsidR="001C68B6" w:rsidRPr="00F73C42" w:rsidRDefault="001C68B6" w:rsidP="00574B51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C4F" w14:textId="2D67F5BA" w:rsidR="001C68B6" w:rsidRPr="00EF39CC" w:rsidRDefault="001C68B6" w:rsidP="00574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EF39CC">
              <w:rPr>
                <w:rFonts w:ascii="Comic Sans MS" w:hAnsi="Comic Sans MS"/>
                <w:b/>
                <w:bCs/>
                <w:lang w:val="nl-BE"/>
              </w:rPr>
              <w:t>PRO 2248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50" w14:textId="7F67192A" w:rsidR="001C68B6" w:rsidRPr="00EF39CC" w:rsidRDefault="001C68B6" w:rsidP="00574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EF39CC">
              <w:rPr>
                <w:rFonts w:ascii="Comic Sans MS" w:hAnsi="Comic Sans MS"/>
                <w:b/>
                <w:bCs/>
                <w:lang w:val="nl-BE"/>
              </w:rPr>
              <w:t>EHBO-opleiding: werken aan elektrische installaties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51" w14:textId="77777777" w:rsidR="001C68B6" w:rsidRPr="006F51E9" w:rsidRDefault="001C68B6" w:rsidP="00574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52" w14:textId="77777777" w:rsidR="001C68B6" w:rsidRPr="006F51E9" w:rsidRDefault="001C68B6" w:rsidP="00574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53" w14:textId="77777777" w:rsidR="001C68B6" w:rsidRPr="006F51E9" w:rsidRDefault="001C68B6" w:rsidP="00574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54" w14:textId="77777777" w:rsidR="001C68B6" w:rsidRPr="006F51E9" w:rsidRDefault="001C68B6" w:rsidP="00574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10661C5D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C56" w14:textId="533781D8" w:rsidR="001C68B6" w:rsidRPr="00F73C42" w:rsidRDefault="001C68B6" w:rsidP="003452B0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C57" w14:textId="7D3992DD" w:rsidR="001C68B6" w:rsidRPr="00A739EF" w:rsidRDefault="001C68B6" w:rsidP="0034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FRM 2248-01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58" w14:textId="3F0CED88" w:rsidR="001C68B6" w:rsidRPr="00BE0D41" w:rsidRDefault="001C68B6" w:rsidP="0034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Evaluatiedocument veiligheidscursussen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59" w14:textId="77777777" w:rsidR="001C68B6" w:rsidRPr="006F51E9" w:rsidRDefault="001C68B6" w:rsidP="00345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5A" w14:textId="77777777" w:rsidR="001C68B6" w:rsidRPr="006F51E9" w:rsidRDefault="001C68B6" w:rsidP="00345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5B" w14:textId="77777777" w:rsidR="001C68B6" w:rsidRPr="006F51E9" w:rsidRDefault="001C68B6" w:rsidP="00345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5C" w14:textId="77777777" w:rsidR="001C68B6" w:rsidRPr="006F51E9" w:rsidRDefault="001C68B6" w:rsidP="00345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10661C65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C5E" w14:textId="432F932C" w:rsidR="001C68B6" w:rsidRPr="00F73C42" w:rsidRDefault="001C68B6" w:rsidP="003452B0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C5F" w14:textId="1AC27E57" w:rsidR="001C68B6" w:rsidRPr="0047019D" w:rsidRDefault="001C68B6" w:rsidP="0034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lang w:val="nl-BE"/>
              </w:rPr>
              <w:t xml:space="preserve">FRM 2248-02 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60" w14:textId="42661971" w:rsidR="001C68B6" w:rsidRPr="00FA678D" w:rsidRDefault="001C68B6" w:rsidP="0034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lang w:val="nl-BE"/>
              </w:rPr>
              <w:t>Overzicht opleidingen****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61" w14:textId="77777777" w:rsidR="001C68B6" w:rsidRPr="006F51E9" w:rsidRDefault="001C68B6" w:rsidP="00345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62" w14:textId="77777777" w:rsidR="001C68B6" w:rsidRPr="006F51E9" w:rsidRDefault="001C68B6" w:rsidP="00345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63" w14:textId="77777777" w:rsidR="001C68B6" w:rsidRPr="006F51E9" w:rsidRDefault="001C68B6" w:rsidP="00345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64" w14:textId="77777777" w:rsidR="001C68B6" w:rsidRPr="006F51E9" w:rsidRDefault="001C68B6" w:rsidP="00345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10661C6D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C66" w14:textId="6367CB5A" w:rsidR="001C68B6" w:rsidRPr="00F73C42" w:rsidRDefault="001C68B6" w:rsidP="003452B0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color w:val="auto"/>
                <w:lang w:val="nl-BE"/>
              </w:rPr>
              <w:t>22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C67" w14:textId="77318BF5" w:rsidR="001C68B6" w:rsidRPr="00CA5135" w:rsidRDefault="001C68B6" w:rsidP="0034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FRM 2248-03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68" w14:textId="45C851C7" w:rsidR="001C68B6" w:rsidRPr="00FA678D" w:rsidRDefault="001C68B6" w:rsidP="0034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Opvolgingslijst cursisten “</w:t>
            </w:r>
            <w:r w:rsidRPr="003452B0">
              <w:rPr>
                <w:rFonts w:ascii="Verdana" w:hAnsi="Verdana"/>
                <w:lang w:val="nl-BE"/>
              </w:rPr>
              <w:t>EHBO-opleiding: werken aan elektrische installaties</w:t>
            </w:r>
            <w:r>
              <w:rPr>
                <w:rFonts w:ascii="Verdana" w:hAnsi="Verdana"/>
                <w:lang w:val="nl-BE"/>
              </w:rPr>
              <w:t>” ****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69" w14:textId="77777777" w:rsidR="001C68B6" w:rsidRPr="006F51E9" w:rsidRDefault="001C68B6" w:rsidP="00345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6A" w14:textId="77777777" w:rsidR="001C68B6" w:rsidRPr="006F51E9" w:rsidRDefault="001C68B6" w:rsidP="00345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6B" w14:textId="77777777" w:rsidR="001C68B6" w:rsidRPr="006F51E9" w:rsidRDefault="001C68B6" w:rsidP="00345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6C" w14:textId="77777777" w:rsidR="001C68B6" w:rsidRPr="006F51E9" w:rsidRDefault="001C68B6" w:rsidP="00345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10661C75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C6E" w14:textId="04267D25" w:rsidR="001C68B6" w:rsidRPr="00F73C42" w:rsidRDefault="001C68B6" w:rsidP="003452B0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23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C6F" w14:textId="1D5BD3AA" w:rsidR="001C68B6" w:rsidRPr="00A13AE8" w:rsidRDefault="001C68B6" w:rsidP="0034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A13AE8">
              <w:rPr>
                <w:rFonts w:ascii="Comic Sans MS" w:hAnsi="Comic Sans MS"/>
                <w:b/>
                <w:bCs/>
                <w:lang w:val="nl-BE"/>
              </w:rPr>
              <w:t>PRO 2223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70" w14:textId="1ECB2DD6" w:rsidR="001C68B6" w:rsidRPr="00A13AE8" w:rsidRDefault="001C68B6" w:rsidP="0034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A13AE8">
              <w:rPr>
                <w:rFonts w:ascii="Comic Sans MS" w:hAnsi="Comic Sans MS"/>
                <w:b/>
                <w:bCs/>
                <w:lang w:val="nl-BE"/>
              </w:rPr>
              <w:t>VCA-</w:t>
            </w:r>
            <w:proofErr w:type="spellStart"/>
            <w:r w:rsidRPr="00A13AE8">
              <w:rPr>
                <w:rFonts w:ascii="Comic Sans MS" w:hAnsi="Comic Sans MS"/>
                <w:b/>
                <w:bCs/>
                <w:lang w:val="nl-BE"/>
              </w:rPr>
              <w:t>opleidingenVCA</w:t>
            </w:r>
            <w:proofErr w:type="spellEnd"/>
            <w:r w:rsidRPr="00A13AE8">
              <w:rPr>
                <w:rFonts w:ascii="Comic Sans MS" w:hAnsi="Comic Sans MS"/>
                <w:b/>
                <w:bCs/>
                <w:lang w:val="nl-BE"/>
              </w:rPr>
              <w:t xml:space="preserve"> (B-VCA en/of VOL VCOA)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71" w14:textId="77777777" w:rsidR="001C68B6" w:rsidRPr="006F51E9" w:rsidRDefault="001C68B6" w:rsidP="00345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72" w14:textId="77777777" w:rsidR="001C68B6" w:rsidRPr="006F51E9" w:rsidRDefault="001C68B6" w:rsidP="00345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73" w14:textId="77777777" w:rsidR="001C68B6" w:rsidRPr="006F51E9" w:rsidRDefault="001C68B6" w:rsidP="00345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74" w14:textId="77777777" w:rsidR="001C68B6" w:rsidRPr="006F51E9" w:rsidRDefault="001C68B6" w:rsidP="00345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10661C7D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C76" w14:textId="15ED2F64" w:rsidR="001C68B6" w:rsidRPr="00F73C42" w:rsidRDefault="001C68B6" w:rsidP="0094628E">
            <w:pPr>
              <w:jc w:val="right"/>
              <w:rPr>
                <w:rFonts w:ascii="Comic Sans MS" w:hAnsi="Comic Sans MS"/>
                <w:color w:val="auto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24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C77" w14:textId="0CACAE56" w:rsidR="001C68B6" w:rsidRPr="0094159E" w:rsidRDefault="001C68B6" w:rsidP="00946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Verdana" w:hAnsi="Verdana"/>
                <w:lang w:val="nl-BE"/>
              </w:rPr>
              <w:t>FRM 2223-01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78" w14:textId="15B76962" w:rsidR="001C68B6" w:rsidRPr="00DD65B7" w:rsidRDefault="001C68B6" w:rsidP="00946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Verdana" w:hAnsi="Verdana"/>
                <w:lang w:val="nl-BE"/>
              </w:rPr>
              <w:t>Evaluatiedocument veiligheidscursussen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79" w14:textId="77777777" w:rsidR="001C68B6" w:rsidRPr="006F51E9" w:rsidRDefault="001C68B6" w:rsidP="00946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7A" w14:textId="77777777" w:rsidR="001C68B6" w:rsidRPr="006F51E9" w:rsidRDefault="001C68B6" w:rsidP="00946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7B" w14:textId="77777777" w:rsidR="001C68B6" w:rsidRPr="006F51E9" w:rsidRDefault="001C68B6" w:rsidP="00946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7C" w14:textId="77777777" w:rsidR="001C68B6" w:rsidRPr="006F51E9" w:rsidRDefault="001C68B6" w:rsidP="00946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10661C85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C7E" w14:textId="74D3627D" w:rsidR="001C68B6" w:rsidRPr="00F73C42" w:rsidRDefault="001C68B6" w:rsidP="0094628E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25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C7F" w14:textId="31A7D5BB" w:rsidR="001C68B6" w:rsidRPr="00CA5135" w:rsidRDefault="001C68B6" w:rsidP="00946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 xml:space="preserve">FRM 2223-02 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80" w14:textId="5574084F" w:rsidR="001C68B6" w:rsidRPr="00DD65B7" w:rsidRDefault="001C68B6" w:rsidP="00946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Overzicht opleidingen****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81" w14:textId="77777777" w:rsidR="001C68B6" w:rsidRPr="006F51E9" w:rsidRDefault="001C68B6" w:rsidP="0094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82" w14:textId="77777777" w:rsidR="001C68B6" w:rsidRPr="006F51E9" w:rsidRDefault="001C68B6" w:rsidP="0094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83" w14:textId="77777777" w:rsidR="001C68B6" w:rsidRPr="006F51E9" w:rsidRDefault="001C68B6" w:rsidP="0094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84" w14:textId="77777777" w:rsidR="001C68B6" w:rsidRPr="006F51E9" w:rsidRDefault="001C68B6" w:rsidP="00946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10661C8D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C86" w14:textId="0EE26646" w:rsidR="001C68B6" w:rsidRPr="00F73C42" w:rsidRDefault="001C68B6" w:rsidP="0094628E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26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C87" w14:textId="7BCF0362" w:rsidR="001C68B6" w:rsidRPr="00C05DBB" w:rsidRDefault="001C68B6" w:rsidP="00946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FRM 2223-03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88" w14:textId="7CDCC10B" w:rsidR="001C68B6" w:rsidRPr="00DD65B7" w:rsidRDefault="001C68B6" w:rsidP="00946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Verdana" w:hAnsi="Verdana"/>
                <w:lang w:val="nl-BE"/>
              </w:rPr>
              <w:t>Opvolgingslijst cursisten “</w:t>
            </w:r>
            <w:r w:rsidRPr="00A13AE8">
              <w:rPr>
                <w:rFonts w:ascii="Verdana" w:hAnsi="Verdana"/>
                <w:lang w:val="nl-BE"/>
              </w:rPr>
              <w:t>VCA-</w:t>
            </w:r>
            <w:proofErr w:type="spellStart"/>
            <w:r w:rsidRPr="00A13AE8">
              <w:rPr>
                <w:rFonts w:ascii="Verdana" w:hAnsi="Verdana"/>
                <w:lang w:val="nl-BE"/>
              </w:rPr>
              <w:t>opleidingenVCA</w:t>
            </w:r>
            <w:proofErr w:type="spellEnd"/>
            <w:r w:rsidRPr="00A13AE8">
              <w:rPr>
                <w:rFonts w:ascii="Verdana" w:hAnsi="Verdana"/>
                <w:lang w:val="nl-BE"/>
              </w:rPr>
              <w:t xml:space="preserve"> (B-VCA en/of VOL VCOA)</w:t>
            </w:r>
            <w:r>
              <w:rPr>
                <w:rFonts w:ascii="Verdana" w:hAnsi="Verdana"/>
                <w:lang w:val="nl-BE"/>
              </w:rPr>
              <w:t>” ****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89" w14:textId="77777777" w:rsidR="001C68B6" w:rsidRPr="006F51E9" w:rsidRDefault="001C68B6" w:rsidP="00946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8A" w14:textId="77777777" w:rsidR="001C68B6" w:rsidRPr="006F51E9" w:rsidRDefault="001C68B6" w:rsidP="00946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8B" w14:textId="77777777" w:rsidR="001C68B6" w:rsidRPr="006F51E9" w:rsidRDefault="001C68B6" w:rsidP="00946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8C" w14:textId="77777777" w:rsidR="001C68B6" w:rsidRPr="006F51E9" w:rsidRDefault="001C68B6" w:rsidP="00946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BB33D7" w:rsidRPr="006F51E9" w14:paraId="21652B9E" w14:textId="77777777" w:rsidTr="0050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56F129FC" w14:textId="77777777" w:rsidR="00BB33D7" w:rsidRPr="00F73C42" w:rsidRDefault="00BB33D7" w:rsidP="005A5859">
            <w:pPr>
              <w:jc w:val="right"/>
              <w:rPr>
                <w:rFonts w:ascii="Comic Sans MS" w:hAnsi="Comic Sans MS"/>
                <w:lang w:val="nl-BE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CE4829B" w14:textId="2EA6FB22" w:rsidR="00BB33D7" w:rsidRPr="00503E31" w:rsidRDefault="004C20A2" w:rsidP="005A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FFFF" w:themeColor="background1"/>
                <w:lang w:val="nl-BE"/>
              </w:rPr>
            </w:pPr>
            <w:r w:rsidRPr="00503E31">
              <w:rPr>
                <w:rFonts w:ascii="Comic Sans MS" w:hAnsi="Comic Sans MS"/>
                <w:color w:val="FFFFFF" w:themeColor="background1"/>
                <w:lang w:val="nl-BE"/>
              </w:rPr>
              <w:t>Laagspanning: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6573813F" w14:textId="6E3872AB" w:rsidR="00BB33D7" w:rsidRPr="00503E31" w:rsidRDefault="00326BAA" w:rsidP="005A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FFFF" w:themeColor="background1"/>
                <w:lang w:val="nl-BE"/>
              </w:rPr>
            </w:pPr>
            <w:r w:rsidRPr="00326BAA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→</w:t>
            </w:r>
            <w:r>
              <w:rPr>
                <w:rFonts w:ascii="Comic Sans MS" w:hAnsi="Comic Sans MS"/>
                <w:color w:val="FFFFFF" w:themeColor="background1"/>
                <w:lang w:val="nl-BE"/>
              </w:rPr>
              <w:t xml:space="preserve"> </w:t>
            </w:r>
            <w:r w:rsidR="008411B8" w:rsidRPr="00326BAA">
              <w:rPr>
                <w:rFonts w:ascii="Comic Sans MS" w:hAnsi="Comic Sans MS"/>
                <w:color w:val="FFFFFF" w:themeColor="background1"/>
                <w:lang w:val="nl-BE"/>
              </w:rPr>
              <w:t>keuringen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1B32415B" w14:textId="77777777" w:rsidR="00BB33D7" w:rsidRPr="00503E31" w:rsidRDefault="00BB33D7" w:rsidP="005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7201F003" w14:textId="77777777" w:rsidR="00BB33D7" w:rsidRPr="00503E31" w:rsidRDefault="00BB33D7" w:rsidP="005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4F618685" w14:textId="77777777" w:rsidR="00BB33D7" w:rsidRPr="00503E31" w:rsidRDefault="00BB33D7" w:rsidP="005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7277A7" w14:textId="77777777" w:rsidR="00BB33D7" w:rsidRPr="00503E31" w:rsidRDefault="00BB33D7" w:rsidP="005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FFFF" w:themeColor="background1"/>
                <w:lang w:val="nl-BE"/>
              </w:rPr>
            </w:pPr>
          </w:p>
        </w:tc>
      </w:tr>
      <w:tr w:rsidR="001C68B6" w:rsidRPr="006F51E9" w14:paraId="6A36C500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5176C82E" w14:textId="4C6E3FA9" w:rsidR="003C6061" w:rsidRPr="003C6061" w:rsidRDefault="001C68B6" w:rsidP="003C6061">
            <w:pPr>
              <w:jc w:val="right"/>
              <w:rPr>
                <w:rFonts w:ascii="Comic Sans MS" w:hAnsi="Comic Sans MS"/>
                <w:b w:val="0"/>
                <w:bCs w:val="0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2</w:t>
            </w:r>
            <w:r w:rsidR="003C6061">
              <w:rPr>
                <w:rFonts w:ascii="Comic Sans MS" w:hAnsi="Comic Sans MS"/>
                <w:lang w:val="nl-BE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4EA5B62" w14:textId="46B2C59F" w:rsidR="001C68B6" w:rsidRPr="006131E5" w:rsidRDefault="001C68B6" w:rsidP="00AC2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6131E5">
              <w:rPr>
                <w:rFonts w:ascii="Comic Sans MS" w:hAnsi="Comic Sans MS"/>
                <w:b/>
                <w:lang w:val="nl-BE"/>
              </w:rPr>
              <w:t>PRO 2706-02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3DC0B42A" w14:textId="53544784" w:rsidR="001C68B6" w:rsidRPr="006131E5" w:rsidRDefault="001C68B6" w:rsidP="00AC2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6131E5">
              <w:rPr>
                <w:rFonts w:ascii="Comic Sans MS" w:hAnsi="Comic Sans MS"/>
                <w:b/>
                <w:lang w:val="nl-BE"/>
              </w:rPr>
              <w:t>Laagspanning indienstname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24CC88E0" w14:textId="77777777" w:rsidR="001C68B6" w:rsidRPr="006F51E9" w:rsidRDefault="001C68B6" w:rsidP="00AC2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5ABB624" w14:textId="77777777" w:rsidR="001C68B6" w:rsidRPr="006F51E9" w:rsidRDefault="001C68B6" w:rsidP="00AC2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377768D5" w14:textId="77777777" w:rsidR="001C68B6" w:rsidRPr="006F51E9" w:rsidRDefault="001C68B6" w:rsidP="00AC2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AFD807A" w14:textId="77777777" w:rsidR="001C68B6" w:rsidRPr="006F51E9" w:rsidRDefault="001C68B6" w:rsidP="00AC2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6B3D8004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5230746E" w14:textId="22845494" w:rsidR="001C68B6" w:rsidRPr="00F73C42" w:rsidRDefault="001C68B6" w:rsidP="00AC24EE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2</w:t>
            </w:r>
            <w:r w:rsidR="00471C14">
              <w:rPr>
                <w:rFonts w:ascii="Comic Sans MS" w:hAnsi="Comic Sans MS"/>
                <w:lang w:val="nl-BE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7EF7B3A" w14:textId="63487C3A" w:rsidR="001C68B6" w:rsidRPr="006131E5" w:rsidRDefault="001C68B6" w:rsidP="00AC2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6131E5">
              <w:rPr>
                <w:rFonts w:ascii="Comic Sans MS" w:hAnsi="Comic Sans MS"/>
                <w:bCs/>
                <w:lang w:val="nl-BE"/>
              </w:rPr>
              <w:t>DOC 2706-02-01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9571CB0" w14:textId="6ED29EC6" w:rsidR="001C68B6" w:rsidRPr="006131E5" w:rsidRDefault="001C68B6" w:rsidP="00AC2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6131E5">
              <w:rPr>
                <w:rFonts w:ascii="Comic Sans MS" w:hAnsi="Comic Sans MS"/>
                <w:bCs/>
                <w:lang w:val="nl-BE"/>
              </w:rPr>
              <w:t>Keuringsverslag laagspanningsinstallatie - indienststelling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0DF463C2" w14:textId="77777777" w:rsidR="001C68B6" w:rsidRPr="006F51E9" w:rsidRDefault="001C68B6" w:rsidP="00AC2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3A3B874" w14:textId="77777777" w:rsidR="001C68B6" w:rsidRPr="006F51E9" w:rsidRDefault="001C68B6" w:rsidP="00AC2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6AE83612" w14:textId="77777777" w:rsidR="001C68B6" w:rsidRPr="006F51E9" w:rsidRDefault="001C68B6" w:rsidP="00AC2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96F3B29" w14:textId="77777777" w:rsidR="001C68B6" w:rsidRPr="006F51E9" w:rsidRDefault="001C68B6" w:rsidP="00AC2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4AE7B3C6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4D53EEA3" w14:textId="7F884736" w:rsidR="001C68B6" w:rsidRPr="00F73C42" w:rsidRDefault="00471C14" w:rsidP="00AC24EE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color w:val="auto"/>
                <w:lang w:val="nl-BE"/>
              </w:rPr>
              <w:t>29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7F6C752" w14:textId="21220CBD" w:rsidR="001C68B6" w:rsidRPr="006131E5" w:rsidRDefault="001C68B6" w:rsidP="00AC2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6131E5">
              <w:rPr>
                <w:rFonts w:ascii="Comic Sans MS" w:hAnsi="Comic Sans MS"/>
                <w:b/>
                <w:lang w:val="nl-BE"/>
              </w:rPr>
              <w:t>PRO 2706-01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149620A" w14:textId="324F7D69" w:rsidR="001C68B6" w:rsidRPr="006131E5" w:rsidRDefault="001C68B6" w:rsidP="00AC2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6131E5">
              <w:rPr>
                <w:rFonts w:ascii="Comic Sans MS" w:hAnsi="Comic Sans MS"/>
                <w:b/>
                <w:lang w:val="nl-BE"/>
              </w:rPr>
              <w:t>Laagspanning.(5-jaarlijks)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3742FDE3" w14:textId="77777777" w:rsidR="001C68B6" w:rsidRPr="006F51E9" w:rsidRDefault="001C68B6" w:rsidP="00AC2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012C8A8" w14:textId="77777777" w:rsidR="001C68B6" w:rsidRPr="006F51E9" w:rsidRDefault="001C68B6" w:rsidP="00AC2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0BA88AAF" w14:textId="77777777" w:rsidR="001C68B6" w:rsidRPr="006F51E9" w:rsidRDefault="001C68B6" w:rsidP="00AC2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5BDD1126" w14:textId="77777777" w:rsidR="001C68B6" w:rsidRPr="006F51E9" w:rsidRDefault="001C68B6" w:rsidP="00AC2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C68B6" w:rsidRPr="006F51E9" w14:paraId="0A57C36A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35E88C05" w14:textId="4A068B7B" w:rsidR="001C68B6" w:rsidRPr="00F73C42" w:rsidRDefault="001C68B6" w:rsidP="00AC24EE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3</w:t>
            </w:r>
            <w:r w:rsidR="00471C14">
              <w:rPr>
                <w:rFonts w:ascii="Comic Sans MS" w:hAnsi="Comic Sans MS"/>
                <w:lang w:val="nl-BE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5507488" w14:textId="2E8AFB50" w:rsidR="001C68B6" w:rsidRPr="006131E5" w:rsidRDefault="001C68B6" w:rsidP="00AC2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6131E5">
              <w:rPr>
                <w:rFonts w:ascii="Comic Sans MS" w:hAnsi="Comic Sans MS"/>
                <w:bCs/>
                <w:lang w:val="nl-BE"/>
              </w:rPr>
              <w:t>DOC 2706-01-01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A9361A4" w14:textId="24D8018F" w:rsidR="001C68B6" w:rsidRPr="006131E5" w:rsidRDefault="001C68B6" w:rsidP="00AC2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6131E5">
              <w:rPr>
                <w:rFonts w:ascii="Comic Sans MS" w:hAnsi="Comic Sans MS"/>
                <w:bCs/>
                <w:lang w:val="nl-BE"/>
              </w:rPr>
              <w:t xml:space="preserve">Keuringsverslag laagspanningsinstallatie.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3315C16C" w14:textId="77777777" w:rsidR="001C68B6" w:rsidRPr="006F51E9" w:rsidRDefault="001C68B6" w:rsidP="00AC2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4AA14D7" w14:textId="77777777" w:rsidR="001C68B6" w:rsidRPr="006F51E9" w:rsidRDefault="001C68B6" w:rsidP="00AC2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6BEE5651" w14:textId="77777777" w:rsidR="001C68B6" w:rsidRPr="006F51E9" w:rsidRDefault="001C68B6" w:rsidP="00AC2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17255F1" w14:textId="77777777" w:rsidR="001C68B6" w:rsidRPr="006F51E9" w:rsidRDefault="001C68B6" w:rsidP="00AC2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7ABA8A5A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566D51CB" w14:textId="45AAB1ED" w:rsidR="000111C0" w:rsidRPr="006131E5" w:rsidRDefault="003C6061" w:rsidP="000111C0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3</w:t>
            </w:r>
            <w:r w:rsidR="00471C14">
              <w:rPr>
                <w:rFonts w:ascii="Comic Sans MS" w:hAnsi="Comic Sans MS"/>
                <w:lang w:val="nl-BE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AE7B642" w14:textId="132A690D" w:rsidR="000111C0" w:rsidRPr="006131E5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5E0395">
              <w:rPr>
                <w:rFonts w:ascii="Comic Sans MS" w:hAnsi="Comic Sans MS"/>
                <w:b/>
                <w:lang w:val="nl-BE"/>
              </w:rPr>
              <w:t>PRO 2706-21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647CFD3" w14:textId="5D0CD7EF" w:rsidR="000111C0" w:rsidRPr="006131E5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  <w:b/>
                <w:bCs/>
              </w:rPr>
            </w:pPr>
            <w:r w:rsidRPr="005E0395">
              <w:rPr>
                <w:rFonts w:ascii="Comic Sans MS" w:hAnsi="Comic Sans MS"/>
                <w:b/>
                <w:lang w:val="nl-BE"/>
              </w:rPr>
              <w:t>Visuele controle LS-installatie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6BFCC74A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B764277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62E0AE50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08C2028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4E596BF9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09AA7AED" w14:textId="6F9BD25C" w:rsidR="000111C0" w:rsidRPr="006131E5" w:rsidRDefault="003C6061" w:rsidP="000111C0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3</w:t>
            </w:r>
            <w:r w:rsidR="00471C14">
              <w:rPr>
                <w:rFonts w:ascii="Comic Sans MS" w:hAnsi="Comic Sans MS"/>
                <w:lang w:val="nl-BE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C3A805B" w14:textId="50C4DF37" w:rsidR="000111C0" w:rsidRPr="006131E5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5E0395">
              <w:rPr>
                <w:rFonts w:ascii="Comic Sans MS" w:hAnsi="Comic Sans MS"/>
                <w:lang w:val="nl-BE"/>
              </w:rPr>
              <w:t>FRM 2706-21-01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B5B0DFC" w14:textId="2BB41055" w:rsidR="000111C0" w:rsidRPr="006131E5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  <w:b/>
                <w:bCs/>
              </w:rPr>
            </w:pPr>
            <w:r w:rsidRPr="005E0395">
              <w:rPr>
                <w:rFonts w:ascii="Comic Sans MS" w:hAnsi="Comic Sans MS"/>
                <w:lang w:val="nl-BE"/>
              </w:rPr>
              <w:t>Controlelijst visuele controle LS-installatie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0F3437D2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14E1A66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0C57B438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BA970CF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3C632216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7251A9C" w14:textId="4299E69A" w:rsidR="000111C0" w:rsidRPr="006131E5" w:rsidRDefault="003C6061" w:rsidP="000111C0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3</w:t>
            </w:r>
            <w:r w:rsidR="00471C14">
              <w:rPr>
                <w:rFonts w:ascii="Comic Sans MS" w:hAnsi="Comic Sans MS"/>
                <w:lang w:val="nl-BE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57A95BD" w14:textId="35E34E11" w:rsidR="000111C0" w:rsidRPr="006131E5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F37213">
              <w:rPr>
                <w:rFonts w:ascii="Comic Sans MS" w:hAnsi="Comic Sans MS"/>
                <w:lang w:val="nl-BE"/>
              </w:rPr>
              <w:t>DOC 2706-21-01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ACF1694" w14:textId="6C36BD10" w:rsidR="000111C0" w:rsidRPr="006131E5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  <w:b/>
                <w:bCs/>
              </w:rPr>
            </w:pPr>
            <w:r w:rsidRPr="00F37213">
              <w:rPr>
                <w:rFonts w:ascii="Comic Sans MS" w:hAnsi="Comic Sans MS"/>
                <w:lang w:val="nl-BE"/>
              </w:rPr>
              <w:t>Verslag visuele controle LS-installatie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05A1F7F9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1B2B485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2FC41A79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1386ABA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3F06E3EC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63F06A36" w14:textId="50D5B682" w:rsidR="000111C0" w:rsidRPr="006131E5" w:rsidRDefault="000111C0" w:rsidP="000111C0">
            <w:pPr>
              <w:jc w:val="right"/>
              <w:rPr>
                <w:rFonts w:ascii="Comic Sans MS" w:hAnsi="Comic Sans MS"/>
                <w:lang w:val="nl-BE"/>
              </w:rPr>
            </w:pPr>
            <w:r w:rsidRPr="006131E5">
              <w:rPr>
                <w:rFonts w:ascii="Comic Sans MS" w:hAnsi="Comic Sans MS"/>
                <w:lang w:val="nl-BE"/>
              </w:rPr>
              <w:t>3</w:t>
            </w:r>
            <w:r w:rsidR="00471C14">
              <w:rPr>
                <w:rFonts w:ascii="Comic Sans MS" w:hAnsi="Comic Sans MS"/>
                <w:lang w:val="nl-BE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9277602" w14:textId="6D340FF4" w:rsidR="000111C0" w:rsidRPr="006131E5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6131E5">
              <w:rPr>
                <w:rFonts w:ascii="Comic Sans MS" w:hAnsi="Comic Sans MS"/>
                <w:b/>
                <w:bCs/>
                <w:lang w:val="nl-BE"/>
              </w:rPr>
              <w:t>PRO 2706-11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9E6DCC8" w14:textId="76D5316C" w:rsidR="000111C0" w:rsidRPr="006131E5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6131E5">
              <w:rPr>
                <w:rFonts w:ascii="Comic Sans MS" w:eastAsia="Calibri" w:hAnsi="Comic Sans MS"/>
                <w:b/>
                <w:bCs/>
              </w:rPr>
              <w:t>Werfaansluiting (keuringsverslag indienstname)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48B0A505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BB78BC8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0B7A3EC4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BC6A723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44D70E6D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383007AC" w14:textId="4DA9ECEC" w:rsidR="000111C0" w:rsidRPr="006131E5" w:rsidRDefault="000111C0" w:rsidP="000111C0">
            <w:pPr>
              <w:jc w:val="right"/>
              <w:rPr>
                <w:rFonts w:ascii="Comic Sans MS" w:hAnsi="Comic Sans MS"/>
                <w:lang w:val="nl-BE"/>
              </w:rPr>
            </w:pPr>
            <w:r w:rsidRPr="006131E5">
              <w:rPr>
                <w:rFonts w:ascii="Comic Sans MS" w:hAnsi="Comic Sans MS"/>
                <w:lang w:val="nl-BE"/>
              </w:rPr>
              <w:t>3</w:t>
            </w:r>
            <w:r w:rsidR="00471C14">
              <w:rPr>
                <w:rFonts w:ascii="Comic Sans MS" w:hAnsi="Comic Sans MS"/>
                <w:lang w:val="nl-BE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5A328B4" w14:textId="73CC2D37" w:rsidR="000111C0" w:rsidRPr="006131E5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6131E5">
              <w:rPr>
                <w:rFonts w:ascii="Comic Sans MS" w:hAnsi="Comic Sans MS"/>
                <w:lang w:val="nl-BE"/>
              </w:rPr>
              <w:t>DOC 2706-11-01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F5D4559" w14:textId="2C0AFFD4" w:rsidR="000111C0" w:rsidRPr="006131E5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6131E5">
              <w:rPr>
                <w:rFonts w:ascii="Comic Sans MS" w:eastAsia="Calibri" w:hAnsi="Comic Sans MS"/>
              </w:rPr>
              <w:t>Keuringsverslag werfaansluiting (indienstname)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383A5DDF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22FF547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74E16048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537B2E8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12FC4471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7BE2525E" w14:textId="2620B872" w:rsidR="000111C0" w:rsidRPr="006131E5" w:rsidRDefault="000111C0" w:rsidP="000111C0">
            <w:pPr>
              <w:jc w:val="right"/>
              <w:rPr>
                <w:rFonts w:ascii="Comic Sans MS" w:hAnsi="Comic Sans MS"/>
                <w:lang w:val="nl-BE"/>
              </w:rPr>
            </w:pPr>
            <w:r w:rsidRPr="006131E5">
              <w:rPr>
                <w:rFonts w:ascii="Comic Sans MS" w:hAnsi="Comic Sans MS"/>
                <w:lang w:val="nl-BE"/>
              </w:rPr>
              <w:t>3</w:t>
            </w:r>
            <w:r w:rsidR="00471C14">
              <w:rPr>
                <w:rFonts w:ascii="Comic Sans MS" w:hAnsi="Comic Sans MS"/>
                <w:lang w:val="nl-BE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47EC7B3" w14:textId="1E3FCB09" w:rsidR="000111C0" w:rsidRPr="006131E5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6131E5">
              <w:rPr>
                <w:rFonts w:ascii="Comic Sans MS" w:hAnsi="Comic Sans MS"/>
                <w:b/>
                <w:bCs/>
                <w:lang w:val="nl-BE"/>
              </w:rPr>
              <w:t>PRO 2706-10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EBFF910" w14:textId="2F61F046" w:rsidR="000111C0" w:rsidRPr="006131E5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6131E5">
              <w:rPr>
                <w:rFonts w:ascii="Comic Sans MS" w:eastAsia="Calibri" w:hAnsi="Comic Sans MS"/>
                <w:b/>
                <w:bCs/>
              </w:rPr>
              <w:t>Werfaansluiting (keuringsverslag max. 13 maanden)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25C2CF41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D95AE94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325745EC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592246A0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431D7836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6AA51797" w14:textId="7BA2D392" w:rsidR="000111C0" w:rsidRPr="006131E5" w:rsidRDefault="00471C14" w:rsidP="000111C0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37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A86EDBF" w14:textId="5A48AC2F" w:rsidR="000111C0" w:rsidRPr="006131E5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6131E5">
              <w:rPr>
                <w:rFonts w:ascii="Comic Sans MS" w:hAnsi="Comic Sans MS"/>
                <w:lang w:val="nl-BE"/>
              </w:rPr>
              <w:t>DOC 2706-10-01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55B95D4" w14:textId="61B7BE9D" w:rsidR="000111C0" w:rsidRPr="006131E5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6131E5">
              <w:rPr>
                <w:rFonts w:ascii="Comic Sans MS" w:eastAsia="Calibri" w:hAnsi="Comic Sans MS"/>
              </w:rPr>
              <w:t>Keuringsverslag werfaansluiting (max. 13 maanden)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258F8689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0E29092B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57517077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A5467C2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55B2DFC3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3FF5EF84" w14:textId="6B97AB80" w:rsidR="000111C0" w:rsidRPr="00945893" w:rsidRDefault="00471C14" w:rsidP="000111C0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38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8F274A4" w14:textId="430E3B17" w:rsidR="000111C0" w:rsidRPr="00945893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945893">
              <w:rPr>
                <w:rFonts w:ascii="Comic Sans MS" w:hAnsi="Comic Sans MS"/>
                <w:lang w:val="nl-BE"/>
              </w:rPr>
              <w:t>PRO 2706-08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871A1AD" w14:textId="242353E3" w:rsidR="000111C0" w:rsidRPr="00945893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945893">
              <w:rPr>
                <w:rFonts w:ascii="Comic Sans MS" w:eastAsia="Calibri" w:hAnsi="Comic Sans MS"/>
                <w:b/>
              </w:rPr>
              <w:t>Fotovoltaïsche zonnepanelen, indienstname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6A544B7A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EE07B29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44E1A6B1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FC4A321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2DAA82C3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5D3AB804" w14:textId="0FC2C6F5" w:rsidR="000111C0" w:rsidRPr="00945893" w:rsidRDefault="00471C14" w:rsidP="000111C0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39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0B262AC" w14:textId="1D86CBC2" w:rsidR="000111C0" w:rsidRPr="00945893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945893">
              <w:rPr>
                <w:rFonts w:ascii="Comic Sans MS" w:hAnsi="Comic Sans MS"/>
                <w:lang w:val="nl-BE"/>
              </w:rPr>
              <w:t>DOC 2706-08-01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6802591" w14:textId="783AD7EE" w:rsidR="000111C0" w:rsidRPr="00945893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945893">
              <w:rPr>
                <w:rFonts w:ascii="Comic Sans MS" w:eastAsia="Calibri" w:hAnsi="Comic Sans MS"/>
              </w:rPr>
              <w:t>Keuringsverslag Fotovoltaïsche zonnepanelen, indienstname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3D2E17A6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C4E0B54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49156F0E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5652483F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43344975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5594E2F7" w14:textId="397406A3" w:rsidR="000111C0" w:rsidRPr="00945893" w:rsidRDefault="000111C0" w:rsidP="000111C0">
            <w:pPr>
              <w:jc w:val="right"/>
              <w:rPr>
                <w:rFonts w:ascii="Comic Sans MS" w:hAnsi="Comic Sans MS"/>
                <w:lang w:val="nl-BE"/>
              </w:rPr>
            </w:pPr>
            <w:r w:rsidRPr="00945893">
              <w:rPr>
                <w:rFonts w:ascii="Comic Sans MS" w:hAnsi="Comic Sans MS"/>
                <w:lang w:val="nl-BE"/>
              </w:rPr>
              <w:t>4</w:t>
            </w:r>
            <w:r w:rsidR="00471C14">
              <w:rPr>
                <w:rFonts w:ascii="Comic Sans MS" w:hAnsi="Comic Sans MS"/>
                <w:lang w:val="nl-BE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BD3F1BA" w14:textId="1B5072D0" w:rsidR="000111C0" w:rsidRPr="00945893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945893">
              <w:rPr>
                <w:rFonts w:ascii="Comic Sans MS" w:hAnsi="Comic Sans MS"/>
                <w:b/>
                <w:bCs/>
                <w:lang w:val="nl-BE"/>
              </w:rPr>
              <w:t>PRO 2706-07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CED37CD" w14:textId="390ADD46" w:rsidR="000111C0" w:rsidRPr="00945893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945893">
              <w:rPr>
                <w:rFonts w:ascii="Comic Sans MS" w:eastAsia="Calibri" w:hAnsi="Comic Sans MS"/>
                <w:b/>
                <w:bCs/>
              </w:rPr>
              <w:t>Fotovoltaïsche zonnepanelen (5-jaarlijks)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53827509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ED0B1A3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373B8C1D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27AFC78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0B85874B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3D69D32A" w14:textId="4039F9C8" w:rsidR="000111C0" w:rsidRPr="00945893" w:rsidRDefault="000111C0" w:rsidP="000111C0">
            <w:pPr>
              <w:jc w:val="right"/>
              <w:rPr>
                <w:rFonts w:ascii="Comic Sans MS" w:hAnsi="Comic Sans MS"/>
                <w:lang w:val="nl-BE"/>
              </w:rPr>
            </w:pPr>
            <w:r w:rsidRPr="00945893">
              <w:rPr>
                <w:rFonts w:ascii="Comic Sans MS" w:hAnsi="Comic Sans MS"/>
                <w:lang w:val="nl-BE"/>
              </w:rPr>
              <w:t>4</w:t>
            </w:r>
            <w:r w:rsidR="00471C14">
              <w:rPr>
                <w:rFonts w:ascii="Comic Sans MS" w:hAnsi="Comic Sans MS"/>
                <w:lang w:val="nl-BE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FD6CE33" w14:textId="3ADC4217" w:rsidR="000111C0" w:rsidRPr="00612BB5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612BB5">
              <w:rPr>
                <w:rFonts w:ascii="Comic Sans MS" w:hAnsi="Comic Sans MS"/>
                <w:lang w:val="nl-BE"/>
              </w:rPr>
              <w:t>DOC 2706-07-01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EB14024" w14:textId="65486207" w:rsidR="000111C0" w:rsidRPr="00612BB5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612BB5">
              <w:rPr>
                <w:rFonts w:ascii="Comic Sans MS" w:eastAsia="Calibri" w:hAnsi="Comic Sans MS"/>
              </w:rPr>
              <w:t>Keuringsverslag Fotovoltaïsche zonnepanelen (5-jaarlijks)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40F64EBD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4378233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208ABAB1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528DBD1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7E05D96C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612483D3" w14:textId="5687010F" w:rsidR="000111C0" w:rsidRPr="004F0FC4" w:rsidRDefault="000111C0" w:rsidP="000111C0">
            <w:pPr>
              <w:jc w:val="right"/>
              <w:rPr>
                <w:rFonts w:ascii="Comic Sans MS" w:hAnsi="Comic Sans MS"/>
                <w:lang w:val="nl-BE"/>
              </w:rPr>
            </w:pPr>
            <w:r w:rsidRPr="004F0FC4">
              <w:rPr>
                <w:rFonts w:ascii="Comic Sans MS" w:hAnsi="Comic Sans MS"/>
                <w:lang w:val="nl-BE"/>
              </w:rPr>
              <w:t>4</w:t>
            </w:r>
            <w:r w:rsidR="00471C14">
              <w:rPr>
                <w:rFonts w:ascii="Comic Sans MS" w:hAnsi="Comic Sans MS"/>
                <w:lang w:val="nl-BE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0E225BF" w14:textId="18083972" w:rsidR="000111C0" w:rsidRPr="00612BB5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612BB5">
              <w:rPr>
                <w:rFonts w:ascii="Comic Sans MS" w:hAnsi="Comic Sans MS"/>
                <w:b/>
                <w:bCs/>
                <w:lang w:val="nl-BE"/>
              </w:rPr>
              <w:t>PRO 2703-03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ECEE00A" w14:textId="00BD5AA9" w:rsidR="000111C0" w:rsidRPr="00612BB5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612BB5">
              <w:rPr>
                <w:rFonts w:ascii="Comic Sans MS" w:eastAsia="Calibri" w:hAnsi="Comic Sans MS"/>
                <w:b/>
                <w:bCs/>
              </w:rPr>
              <w:t xml:space="preserve">Bliksembeveiliging, </w:t>
            </w:r>
            <w:r w:rsidR="00AD4CAC">
              <w:rPr>
                <w:rFonts w:ascii="Comic Sans MS" w:eastAsia="Calibri" w:hAnsi="Comic Sans MS"/>
                <w:b/>
                <w:bCs/>
              </w:rPr>
              <w:t>(</w:t>
            </w:r>
            <w:r w:rsidRPr="00612BB5">
              <w:rPr>
                <w:rFonts w:ascii="Comic Sans MS" w:eastAsia="Calibri" w:hAnsi="Comic Sans MS"/>
                <w:b/>
                <w:bCs/>
              </w:rPr>
              <w:t>RA</w:t>
            </w:r>
            <w:r w:rsidR="00AD4CAC">
              <w:rPr>
                <w:rFonts w:ascii="Comic Sans MS" w:eastAsia="Calibri" w:hAnsi="Comic Sans MS"/>
                <w:b/>
                <w:bCs/>
              </w:rPr>
              <w:t>)</w:t>
            </w:r>
            <w:r w:rsidRPr="00612BB5">
              <w:rPr>
                <w:rFonts w:ascii="Comic Sans MS" w:eastAsia="Calibri" w:hAnsi="Comic Sans MS"/>
                <w:b/>
                <w:bCs/>
              </w:rPr>
              <w:t xml:space="preserve"> bliksembeveiliging indienststelling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31759655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07150549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4C788328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464C73DE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1D682171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31B03B5F" w14:textId="074BEEF7" w:rsidR="000111C0" w:rsidRPr="004F0FC4" w:rsidRDefault="000111C0" w:rsidP="000111C0">
            <w:pPr>
              <w:jc w:val="right"/>
              <w:rPr>
                <w:rFonts w:ascii="Comic Sans MS" w:hAnsi="Comic Sans MS"/>
                <w:lang w:val="nl-BE"/>
              </w:rPr>
            </w:pPr>
            <w:r w:rsidRPr="004F0FC4">
              <w:rPr>
                <w:rFonts w:ascii="Comic Sans MS" w:hAnsi="Comic Sans MS"/>
                <w:lang w:val="nl-BE"/>
              </w:rPr>
              <w:t>4</w:t>
            </w:r>
            <w:r w:rsidR="00471C14">
              <w:rPr>
                <w:rFonts w:ascii="Comic Sans MS" w:hAnsi="Comic Sans MS"/>
                <w:lang w:val="nl-BE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0E279A9" w14:textId="58F25D39" w:rsidR="000111C0" w:rsidRPr="00612BB5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612BB5">
              <w:rPr>
                <w:rFonts w:ascii="Comic Sans MS" w:hAnsi="Comic Sans MS"/>
                <w:lang w:val="nl-BE"/>
              </w:rPr>
              <w:t>DOC 2703-03-01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B62338B" w14:textId="3AA24023" w:rsidR="000111C0" w:rsidRPr="00612BB5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612BB5">
              <w:rPr>
                <w:rFonts w:ascii="Comic Sans MS" w:eastAsia="Calibri" w:hAnsi="Comic Sans MS"/>
              </w:rPr>
              <w:t>Keuringsverslag bliksembeveiliging, RA bliksembeveiliging indienstelling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21602B99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017546BB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0B27259D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7DABBEB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5EA51B3A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35A87124" w14:textId="3876FDDE" w:rsidR="000111C0" w:rsidRPr="009546A1" w:rsidRDefault="000111C0" w:rsidP="000111C0">
            <w:pPr>
              <w:jc w:val="right"/>
              <w:rPr>
                <w:rFonts w:ascii="Comic Sans MS" w:hAnsi="Comic Sans MS"/>
                <w:lang w:val="nl-BE"/>
              </w:rPr>
            </w:pPr>
            <w:r w:rsidRPr="009546A1">
              <w:rPr>
                <w:rFonts w:ascii="Comic Sans MS" w:hAnsi="Comic Sans MS"/>
                <w:lang w:val="nl-BE"/>
              </w:rPr>
              <w:t>4</w:t>
            </w:r>
            <w:r w:rsidR="00471C14">
              <w:rPr>
                <w:rFonts w:ascii="Comic Sans MS" w:hAnsi="Comic Sans MS"/>
                <w:lang w:val="nl-BE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A0940AE" w14:textId="4561F09B" w:rsidR="000111C0" w:rsidRPr="00612BB5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612BB5">
              <w:rPr>
                <w:rFonts w:ascii="Comic Sans MS" w:hAnsi="Comic Sans MS"/>
                <w:b/>
                <w:bCs/>
                <w:lang w:val="nl-BE"/>
              </w:rPr>
              <w:t>PRO 2703-01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0031B70" w14:textId="0134D507" w:rsidR="000111C0" w:rsidRPr="00612BB5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612BB5">
              <w:rPr>
                <w:rFonts w:ascii="Comic Sans MS" w:eastAsia="Calibri" w:hAnsi="Comic Sans MS"/>
                <w:b/>
                <w:bCs/>
              </w:rPr>
              <w:t>Bliksembeveiliging, visuele controle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42409BC9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3A550DA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381B8513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2CD077E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37182ED1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4B91EA95" w14:textId="423CD298" w:rsidR="000111C0" w:rsidRPr="009546A1" w:rsidRDefault="000111C0" w:rsidP="000111C0">
            <w:pPr>
              <w:jc w:val="right"/>
              <w:rPr>
                <w:rFonts w:ascii="Comic Sans MS" w:hAnsi="Comic Sans MS"/>
                <w:lang w:val="nl-BE"/>
              </w:rPr>
            </w:pPr>
            <w:r w:rsidRPr="009546A1">
              <w:rPr>
                <w:rFonts w:ascii="Comic Sans MS" w:hAnsi="Comic Sans MS"/>
                <w:lang w:val="nl-BE"/>
              </w:rPr>
              <w:t>4</w:t>
            </w:r>
            <w:r w:rsidR="00471C14">
              <w:rPr>
                <w:rFonts w:ascii="Comic Sans MS" w:hAnsi="Comic Sans MS"/>
                <w:lang w:val="nl-BE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E12BC6" w14:textId="41410877" w:rsidR="000111C0" w:rsidRPr="00612BB5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612BB5">
              <w:rPr>
                <w:rFonts w:ascii="Comic Sans MS" w:hAnsi="Comic Sans MS"/>
                <w:lang w:val="nl-BE"/>
              </w:rPr>
              <w:t>DOC 2703-01-01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4591602" w14:textId="0C8CB10E" w:rsidR="000111C0" w:rsidRPr="00612BB5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612BB5">
              <w:rPr>
                <w:rFonts w:ascii="Comic Sans MS" w:eastAsia="Calibri" w:hAnsi="Comic Sans MS"/>
              </w:rPr>
              <w:t>Verslag bliksembeveiliging, visuele controle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78AE24B6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BC36017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214A2381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440DAD7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1F30DFA0" w14:textId="77777777" w:rsidTr="0063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7212E54B" w14:textId="77777777" w:rsidR="000111C0" w:rsidRPr="009546A1" w:rsidRDefault="000111C0" w:rsidP="000111C0">
            <w:pPr>
              <w:jc w:val="right"/>
              <w:rPr>
                <w:rFonts w:ascii="Comic Sans MS" w:hAnsi="Comic Sans MS"/>
                <w:lang w:val="nl-BE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9F35C9D" w14:textId="395ECB2D" w:rsidR="000111C0" w:rsidRPr="006307F2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FFFF" w:themeColor="background1"/>
                <w:lang w:val="nl-BE"/>
              </w:rPr>
            </w:pPr>
            <w:r w:rsidRPr="006307F2">
              <w:rPr>
                <w:rFonts w:ascii="Comic Sans MS" w:hAnsi="Comic Sans MS"/>
                <w:color w:val="FFFFFF" w:themeColor="background1"/>
                <w:lang w:val="nl-BE"/>
              </w:rPr>
              <w:t>Laagspanning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6834E24D" w14:textId="7B7386B2" w:rsidR="000111C0" w:rsidRPr="006307F2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  <w:color w:val="FFFFFF" w:themeColor="background1"/>
              </w:rPr>
            </w:pPr>
            <w:r>
              <w:rPr>
                <w:rFonts w:ascii="Arial" w:eastAsia="Calibri" w:hAnsi="Arial" w:cs="Arial"/>
                <w:color w:val="FFFFFF" w:themeColor="background1"/>
              </w:rPr>
              <w:t>→</w:t>
            </w:r>
            <w:r>
              <w:rPr>
                <w:rFonts w:ascii="Comic Sans MS" w:eastAsia="Calibri" w:hAnsi="Comic Sans MS"/>
                <w:color w:val="FFFFFF" w:themeColor="background1"/>
              </w:rPr>
              <w:t xml:space="preserve"> schema’s, plannen, … .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4FDA9A0F" w14:textId="77777777" w:rsidR="000111C0" w:rsidRPr="006307F2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1055157B" w14:textId="77777777" w:rsidR="000111C0" w:rsidRPr="006307F2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2B25D5F8" w14:textId="77777777" w:rsidR="000111C0" w:rsidRPr="006307F2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8E4D1B" w14:textId="77777777" w:rsidR="000111C0" w:rsidRPr="006307F2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FFFF" w:themeColor="background1"/>
                <w:lang w:val="nl-BE"/>
              </w:rPr>
            </w:pPr>
          </w:p>
        </w:tc>
      </w:tr>
      <w:tr w:rsidR="000111C0" w:rsidRPr="006F51E9" w14:paraId="66725D0E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7F127195" w14:textId="57BFCF79" w:rsidR="000111C0" w:rsidRPr="00F73C42" w:rsidRDefault="0032096C" w:rsidP="0032096C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color w:val="auto"/>
                <w:lang w:val="nl-BE"/>
              </w:rPr>
              <w:t>4</w:t>
            </w:r>
            <w:r w:rsidR="00471C14">
              <w:rPr>
                <w:rFonts w:ascii="Comic Sans MS" w:hAnsi="Comic Sans MS"/>
                <w:color w:val="auto"/>
                <w:lang w:val="nl-BE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19C6874" w14:textId="1C7D08A9" w:rsidR="000111C0" w:rsidRPr="0080103F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A13AE8">
              <w:rPr>
                <w:rFonts w:ascii="Comic Sans MS" w:hAnsi="Comic Sans MS"/>
                <w:b/>
                <w:bCs/>
                <w:lang w:val="nl-BE"/>
              </w:rPr>
              <w:t>PRO 2706-27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85FDF6A" w14:textId="2823DB3C" w:rsidR="000111C0" w:rsidRPr="002A0BA4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2A0BA4">
              <w:rPr>
                <w:rFonts w:ascii="Comic Sans MS" w:hAnsi="Comic Sans MS"/>
                <w:b/>
                <w:bCs/>
                <w:lang w:val="nl-BE"/>
              </w:rPr>
              <w:t xml:space="preserve">Stroombaanschema (ééndraadschema- of </w:t>
            </w:r>
            <w:proofErr w:type="spellStart"/>
            <w:r w:rsidRPr="002A0BA4">
              <w:rPr>
                <w:rFonts w:ascii="Comic Sans MS" w:hAnsi="Comic Sans MS"/>
                <w:b/>
                <w:bCs/>
                <w:lang w:val="nl-BE"/>
              </w:rPr>
              <w:t>meerdraadsschema</w:t>
            </w:r>
            <w:proofErr w:type="spellEnd"/>
            <w:r w:rsidRPr="002A0BA4">
              <w:rPr>
                <w:rFonts w:ascii="Comic Sans MS" w:hAnsi="Comic Sans MS"/>
                <w:b/>
                <w:bCs/>
                <w:lang w:val="nl-BE"/>
              </w:rPr>
              <w:t xml:space="preserve">)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410AC4F8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5332CC4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274950C4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42AC48D1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7E143190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4C68C7D7" w14:textId="5563C44B" w:rsidR="000111C0" w:rsidRPr="00F73C42" w:rsidRDefault="00471C14" w:rsidP="000111C0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47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AC75034" w14:textId="5F2EAF11" w:rsidR="000111C0" w:rsidRPr="00F52658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C000"/>
                <w:lang w:val="nl-BE"/>
              </w:rPr>
            </w:pPr>
            <w:r w:rsidRPr="002A0BA4">
              <w:rPr>
                <w:rFonts w:ascii="Comic Sans MS" w:hAnsi="Comic Sans MS"/>
                <w:lang w:val="nl-BE"/>
              </w:rPr>
              <w:t>DOC 2706-27</w:t>
            </w:r>
            <w:r>
              <w:rPr>
                <w:rFonts w:ascii="Comic Sans MS" w:hAnsi="Comic Sans MS"/>
                <w:lang w:val="nl-BE"/>
              </w:rPr>
              <w:t>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B5CD791" w14:textId="0E4C887A" w:rsidR="000111C0" w:rsidRPr="002A0BA4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2A0BA4">
              <w:rPr>
                <w:rFonts w:ascii="Comic Sans MS" w:hAnsi="Comic Sans MS"/>
                <w:lang w:val="nl-BE"/>
              </w:rPr>
              <w:t>Stroombaanschema’s (</w:t>
            </w:r>
            <w:proofErr w:type="spellStart"/>
            <w:r w:rsidRPr="002A0BA4">
              <w:rPr>
                <w:rFonts w:ascii="Comic Sans MS" w:hAnsi="Comic Sans MS"/>
                <w:lang w:val="nl-BE"/>
              </w:rPr>
              <w:t>ééndraads</w:t>
            </w:r>
            <w:proofErr w:type="spellEnd"/>
            <w:r w:rsidRPr="002A0BA4">
              <w:rPr>
                <w:rFonts w:ascii="Comic Sans MS" w:hAnsi="Comic Sans MS"/>
                <w:lang w:val="nl-BE"/>
              </w:rPr>
              <w:t xml:space="preserve">- of </w:t>
            </w:r>
            <w:proofErr w:type="spellStart"/>
            <w:r w:rsidRPr="002A0BA4">
              <w:rPr>
                <w:rFonts w:ascii="Comic Sans MS" w:hAnsi="Comic Sans MS"/>
                <w:lang w:val="nl-BE"/>
              </w:rPr>
              <w:t>meerdraadsschema</w:t>
            </w:r>
            <w:proofErr w:type="spellEnd"/>
            <w:r w:rsidRPr="002A0BA4">
              <w:rPr>
                <w:rFonts w:ascii="Comic Sans MS" w:hAnsi="Comic Sans MS"/>
                <w:lang w:val="nl-BE"/>
              </w:rPr>
              <w:t>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33C6DF78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F77D9EE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63F06968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908B4FE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02EA6810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75DC3374" w14:textId="7AF18752" w:rsidR="000111C0" w:rsidRPr="00F73C42" w:rsidRDefault="00471C14" w:rsidP="000111C0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48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BAEDCFB" w14:textId="1D92F7CF" w:rsidR="000111C0" w:rsidRPr="00381430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381430">
              <w:rPr>
                <w:rFonts w:ascii="Comic Sans MS" w:hAnsi="Comic Sans MS"/>
                <w:b/>
                <w:bCs/>
                <w:lang w:val="nl-BE"/>
              </w:rPr>
              <w:t>PRO 2706-29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E605C22" w14:textId="50004FD6" w:rsidR="000111C0" w:rsidRPr="00381430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381430">
              <w:rPr>
                <w:rFonts w:ascii="Comic Sans MS" w:hAnsi="Comic Sans MS"/>
                <w:b/>
                <w:bCs/>
                <w:lang w:val="nl-BE"/>
              </w:rPr>
              <w:t>Situatieschema</w:t>
            </w:r>
            <w:r>
              <w:rPr>
                <w:rFonts w:ascii="Comic Sans MS" w:hAnsi="Comic Sans MS"/>
                <w:b/>
                <w:bCs/>
                <w:lang w:val="nl-BE"/>
              </w:rPr>
              <w:t>’s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71BB3ABF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6C9ACA5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71F10823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46D20A85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09D30875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318E6274" w14:textId="0E032664" w:rsidR="000111C0" w:rsidRPr="00F73C42" w:rsidRDefault="00471C14" w:rsidP="000111C0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49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63C20D" w14:textId="389C3D4B" w:rsidR="000111C0" w:rsidRPr="00381430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381430">
              <w:rPr>
                <w:rFonts w:ascii="Comic Sans MS" w:hAnsi="Comic Sans MS"/>
                <w:lang w:val="nl-BE"/>
              </w:rPr>
              <w:t>DOC 2706-29</w:t>
            </w:r>
            <w:r>
              <w:rPr>
                <w:rFonts w:ascii="Comic Sans MS" w:hAnsi="Comic Sans MS"/>
                <w:lang w:val="nl-BE"/>
              </w:rPr>
              <w:t>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4183242" w14:textId="09D57CBA" w:rsidR="000111C0" w:rsidRPr="00BF039D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BF039D">
              <w:rPr>
                <w:rFonts w:ascii="Comic Sans MS" w:hAnsi="Comic Sans MS"/>
                <w:lang w:val="nl-BE"/>
              </w:rPr>
              <w:t>Situatieschema’s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7F4CD707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1E22B91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CAE359E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24B9D01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1A36723A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2C81ACC2" w14:textId="3C339C8D" w:rsidR="000111C0" w:rsidRPr="00F73C42" w:rsidRDefault="00471C14" w:rsidP="000111C0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50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5CD5DAE" w14:textId="3226DD02" w:rsidR="000111C0" w:rsidRPr="00BF039D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BF039D">
              <w:rPr>
                <w:rFonts w:ascii="Comic Sans MS" w:hAnsi="Comic Sans MS"/>
                <w:b/>
                <w:bCs/>
                <w:lang w:val="nl-BE"/>
              </w:rPr>
              <w:t>PRO  2706-30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328F8F77" w14:textId="28A9480E" w:rsidR="000111C0" w:rsidRPr="00BF039D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BF039D">
              <w:rPr>
                <w:rFonts w:ascii="Comic Sans MS" w:hAnsi="Comic Sans MS"/>
                <w:b/>
                <w:bCs/>
                <w:lang w:val="nl-BE"/>
              </w:rPr>
              <w:t>Situatieplannen van de aardverbindingen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487F84FF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F1E1063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F67996F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475E747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3477B3CD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6A21040F" w14:textId="42BFD4FA" w:rsidR="000111C0" w:rsidRPr="00F73C42" w:rsidRDefault="000111C0" w:rsidP="000111C0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5</w:t>
            </w:r>
            <w:r w:rsidR="00471C14">
              <w:rPr>
                <w:rFonts w:ascii="Comic Sans MS" w:hAnsi="Comic Sans MS"/>
                <w:lang w:val="nl-BE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FA5AC03" w14:textId="32CD4F8B" w:rsidR="000111C0" w:rsidRPr="00BF039D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BF039D">
              <w:rPr>
                <w:rFonts w:ascii="Comic Sans MS" w:hAnsi="Comic Sans MS"/>
                <w:lang w:val="nl-BE"/>
              </w:rPr>
              <w:t>DOC 2706-30</w:t>
            </w:r>
            <w:r>
              <w:rPr>
                <w:rFonts w:ascii="Comic Sans MS" w:hAnsi="Comic Sans MS"/>
                <w:lang w:val="nl-BE"/>
              </w:rPr>
              <w:t>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1C4AC88" w14:textId="66536615" w:rsidR="000111C0" w:rsidRPr="00BF039D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BF039D">
              <w:rPr>
                <w:rFonts w:ascii="Comic Sans MS" w:hAnsi="Comic Sans MS"/>
                <w:lang w:val="nl-BE"/>
              </w:rPr>
              <w:t>Situatieplannen van de aardverbindingen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511BB526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F01412E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5E2E5B66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3754227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3C027164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6BFDE28E" w14:textId="01FBA63C" w:rsidR="000111C0" w:rsidRPr="00F73C42" w:rsidRDefault="00010892" w:rsidP="000111C0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5</w:t>
            </w:r>
            <w:r w:rsidR="00B04CED">
              <w:rPr>
                <w:rFonts w:ascii="Comic Sans MS" w:hAnsi="Comic Sans MS"/>
                <w:lang w:val="nl-BE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5E95EA5" w14:textId="4CF23330" w:rsidR="000111C0" w:rsidRPr="00770A4C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>
              <w:rPr>
                <w:rFonts w:ascii="Comic Sans MS" w:hAnsi="Comic Sans MS"/>
                <w:b/>
                <w:bCs/>
                <w:lang w:val="nl-BE"/>
              </w:rPr>
              <w:t>PRO 2510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4E0998F" w14:textId="19247010" w:rsidR="000111C0" w:rsidRPr="00770A4C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770A4C">
              <w:rPr>
                <w:rFonts w:ascii="Comic Sans MS" w:hAnsi="Comic Sans MS"/>
                <w:b/>
                <w:bCs/>
                <w:lang w:val="nl-BE"/>
              </w:rPr>
              <w:t>Evacuatieplannen - jaarlijkse update (verplichting)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76FF6F1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D6135EC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555E6551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2161B250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5F069634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4CDB3750" w14:textId="5B6ABD39" w:rsidR="000111C0" w:rsidRPr="00F73C42" w:rsidRDefault="00E13AC3" w:rsidP="000111C0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5</w:t>
            </w:r>
            <w:r w:rsidR="00B04CED">
              <w:rPr>
                <w:rFonts w:ascii="Comic Sans MS" w:hAnsi="Comic Sans MS"/>
                <w:lang w:val="nl-BE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E5D128" w14:textId="27E35732" w:rsidR="000111C0" w:rsidRPr="00BF039D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DOC 2510-01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B959DE2" w14:textId="494E5F53" w:rsidR="000111C0" w:rsidRPr="00BF039D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Evacuatieplannen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5D6C357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B10AB15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79803398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46484EDF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73BD5886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56AF92B9" w14:textId="3AD66ED4" w:rsidR="000111C0" w:rsidRPr="00F73C42" w:rsidRDefault="00E13AC3" w:rsidP="000111C0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5</w:t>
            </w:r>
            <w:r w:rsidR="00B04CED">
              <w:rPr>
                <w:rFonts w:ascii="Comic Sans MS" w:hAnsi="Comic Sans MS"/>
                <w:lang w:val="nl-BE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89CA4EA" w14:textId="5EBDF91C" w:rsidR="000111C0" w:rsidRPr="00C304F8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C304F8">
              <w:rPr>
                <w:rFonts w:ascii="Comic Sans MS" w:hAnsi="Comic Sans MS"/>
                <w:b/>
                <w:bCs/>
                <w:lang w:val="nl-BE"/>
              </w:rPr>
              <w:t>PRO 2704-18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C6F7974" w14:textId="5D0D052E" w:rsidR="000111C0" w:rsidRPr="00C304F8" w:rsidRDefault="000111C0" w:rsidP="00011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C304F8">
              <w:rPr>
                <w:rFonts w:ascii="Comic Sans MS" w:hAnsi="Comic Sans MS"/>
                <w:b/>
                <w:bCs/>
                <w:lang w:val="nl-BE"/>
              </w:rPr>
              <w:t>Compartimenteringsplannen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7B9325D0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71E9220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4AD8AF50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5CA7A28" w14:textId="77777777" w:rsidR="000111C0" w:rsidRPr="006F51E9" w:rsidRDefault="000111C0" w:rsidP="000111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111C0" w:rsidRPr="006F51E9" w14:paraId="4A88A45F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743D7C15" w14:textId="2AD1651B" w:rsidR="000111C0" w:rsidRPr="00F73C42" w:rsidRDefault="00E13AC3" w:rsidP="000111C0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5</w:t>
            </w:r>
            <w:r w:rsidR="00B04CED">
              <w:rPr>
                <w:rFonts w:ascii="Comic Sans MS" w:hAnsi="Comic Sans MS"/>
                <w:lang w:val="nl-BE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5CE3A25" w14:textId="7C3D1E71" w:rsidR="000111C0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 xml:space="preserve">DOC </w:t>
            </w:r>
            <w:r>
              <w:rPr>
                <w:rFonts w:ascii="Verdana" w:hAnsi="Verdana"/>
                <w:color w:val="000000"/>
                <w:shd w:val="clear" w:color="auto" w:fill="D3D3D3"/>
              </w:rPr>
              <w:t>2704-18-01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3999BD9" w14:textId="0378167C" w:rsidR="000111C0" w:rsidRDefault="000111C0" w:rsidP="00011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C304F8">
              <w:rPr>
                <w:rFonts w:ascii="Comic Sans MS" w:hAnsi="Comic Sans MS"/>
                <w:lang w:val="nl-BE"/>
              </w:rPr>
              <w:t>Compartimenteringsplannen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36FC97CB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35816EC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35741CD9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428384C0" w14:textId="77777777" w:rsidR="000111C0" w:rsidRPr="006F51E9" w:rsidRDefault="000111C0" w:rsidP="00011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CF7BFE" w:rsidRPr="006F51E9" w14:paraId="756A6197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75A6D5D2" w14:textId="2838385E" w:rsidR="00CF7BFE" w:rsidRPr="00F73C42" w:rsidRDefault="00B04CED" w:rsidP="00CF7BFE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56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C65D959" w14:textId="1891A64D" w:rsidR="00CF7BFE" w:rsidRPr="00180041" w:rsidRDefault="00CF7BFE" w:rsidP="00CF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lang w:val="nl-BE"/>
              </w:rPr>
            </w:pPr>
            <w:r w:rsidRPr="003B5295">
              <w:rPr>
                <w:rFonts w:ascii="Comic Sans MS" w:hAnsi="Comic Sans MS"/>
                <w:b/>
                <w:lang w:val="nl-BE"/>
              </w:rPr>
              <w:t>PRO 2706-25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A4FDFB6" w14:textId="26A588AE" w:rsidR="00CF7BFE" w:rsidRPr="00180041" w:rsidRDefault="00CF7BFE" w:rsidP="00CF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FF0000"/>
                <w:lang w:val="nl-BE"/>
              </w:rPr>
            </w:pPr>
            <w:r w:rsidRPr="003B5295">
              <w:rPr>
                <w:rFonts w:ascii="Comic Sans MS" w:hAnsi="Comic Sans MS"/>
                <w:b/>
                <w:lang w:val="nl-BE"/>
              </w:rPr>
              <w:t>Plannen van de ondergrondse leidingen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3545FB52" w14:textId="77777777" w:rsidR="00CF7BFE" w:rsidRPr="006F51E9" w:rsidRDefault="00CF7BFE" w:rsidP="00CF7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8C74717" w14:textId="77777777" w:rsidR="00CF7BFE" w:rsidRPr="006F51E9" w:rsidRDefault="00CF7BFE" w:rsidP="00CF7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6FFF1013" w14:textId="77777777" w:rsidR="00CF7BFE" w:rsidRPr="006F51E9" w:rsidRDefault="00CF7BFE" w:rsidP="00CF7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27189720" w14:textId="77777777" w:rsidR="00CF7BFE" w:rsidRPr="006F51E9" w:rsidRDefault="00CF7BFE" w:rsidP="00CF7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CF7BFE" w:rsidRPr="006F51E9" w14:paraId="11C6C181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628E7097" w14:textId="416EB80A" w:rsidR="00CF7BFE" w:rsidRPr="00F73C42" w:rsidRDefault="00B04CED" w:rsidP="00CF7BFE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57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D8240F4" w14:textId="3779313C" w:rsidR="00CF7BFE" w:rsidRPr="00180041" w:rsidRDefault="00CF7BFE" w:rsidP="00CF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lang w:val="nl-BE"/>
              </w:rPr>
            </w:pPr>
            <w:r w:rsidRPr="00A83EAE">
              <w:rPr>
                <w:rFonts w:ascii="Comic Sans MS" w:hAnsi="Comic Sans MS"/>
                <w:bCs/>
                <w:lang w:val="nl-BE"/>
              </w:rPr>
              <w:t>DOC 2706-25-01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90279ED" w14:textId="3F62A336" w:rsidR="00CF7BFE" w:rsidRPr="00180041" w:rsidRDefault="00CF7BFE" w:rsidP="00CF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lang w:val="nl-BE"/>
              </w:rPr>
            </w:pPr>
            <w:r w:rsidRPr="00A83EAE">
              <w:rPr>
                <w:rFonts w:ascii="Comic Sans MS" w:hAnsi="Comic Sans MS"/>
                <w:bCs/>
                <w:lang w:val="nl-BE"/>
              </w:rPr>
              <w:t>Plannen van de ondergrondse leidingen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4F0C5628" w14:textId="77777777" w:rsidR="00CF7BFE" w:rsidRPr="006F51E9" w:rsidRDefault="00CF7BFE" w:rsidP="00CF7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7522D4D" w14:textId="77777777" w:rsidR="00CF7BFE" w:rsidRPr="006F51E9" w:rsidRDefault="00CF7BFE" w:rsidP="00CF7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6A0A49D" w14:textId="77777777" w:rsidR="00CF7BFE" w:rsidRPr="006F51E9" w:rsidRDefault="00CF7BFE" w:rsidP="00CF7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2BD7D302" w14:textId="77777777" w:rsidR="00CF7BFE" w:rsidRPr="006F51E9" w:rsidRDefault="00CF7BFE" w:rsidP="00CF7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CF7BFE" w:rsidRPr="006F51E9" w14:paraId="5AFCDB2C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66D815FB" w14:textId="265B362D" w:rsidR="00CF7BFE" w:rsidRPr="00F73C42" w:rsidRDefault="00B04CED" w:rsidP="00CF7BFE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58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AD03BFE" w14:textId="461C3558" w:rsidR="00CF7BFE" w:rsidRPr="003B5295" w:rsidRDefault="00CF7BFE" w:rsidP="00CF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CE6775">
              <w:rPr>
                <w:rFonts w:ascii="Comic Sans MS" w:hAnsi="Comic Sans MS"/>
                <w:b/>
                <w:lang w:val="nl-BE"/>
              </w:rPr>
              <w:t>PRO 2706-24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19A31C6" w14:textId="43374BEF" w:rsidR="00CF7BFE" w:rsidRPr="003B5295" w:rsidRDefault="00CF7BFE" w:rsidP="00CF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CE6775">
              <w:rPr>
                <w:rFonts w:ascii="Comic Sans MS" w:hAnsi="Comic Sans MS"/>
                <w:b/>
                <w:lang w:val="nl-BE"/>
              </w:rPr>
              <w:t xml:space="preserve">Plan van de veiligheidsinstallaties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4374631A" w14:textId="77777777" w:rsidR="00CF7BFE" w:rsidRPr="006F51E9" w:rsidRDefault="00CF7BFE" w:rsidP="00CF7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30AC51E" w14:textId="77777777" w:rsidR="00CF7BFE" w:rsidRPr="006F51E9" w:rsidRDefault="00CF7BFE" w:rsidP="00CF7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2F390696" w14:textId="77777777" w:rsidR="00CF7BFE" w:rsidRPr="006F51E9" w:rsidRDefault="00CF7BFE" w:rsidP="00CF7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9BE778B" w14:textId="77777777" w:rsidR="00CF7BFE" w:rsidRPr="006F51E9" w:rsidRDefault="00CF7BFE" w:rsidP="00CF7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CF7BFE" w:rsidRPr="006F51E9" w14:paraId="10675455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251DCEC0" w14:textId="2444348C" w:rsidR="00CF7BFE" w:rsidRPr="00F73C42" w:rsidRDefault="00B04CED" w:rsidP="00CF7BFE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59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391663C" w14:textId="3B68D6EF" w:rsidR="00CF7BFE" w:rsidRPr="00A83EAE" w:rsidRDefault="00CF7BFE" w:rsidP="00CF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766281">
              <w:rPr>
                <w:rFonts w:ascii="Comic Sans MS" w:hAnsi="Comic Sans MS"/>
                <w:bCs/>
                <w:lang w:val="nl-BE"/>
              </w:rPr>
              <w:t>DOC 2706-24-01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C0BAE09" w14:textId="400A50C3" w:rsidR="00CF7BFE" w:rsidRPr="00A83EAE" w:rsidRDefault="00CF7BFE" w:rsidP="00CF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766281">
              <w:rPr>
                <w:rFonts w:ascii="Comic Sans MS" w:hAnsi="Comic Sans MS"/>
                <w:bCs/>
                <w:lang w:val="nl-BE"/>
              </w:rPr>
              <w:t>Plan van de veiligheidsinstallaties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67208FD8" w14:textId="77777777" w:rsidR="00CF7BFE" w:rsidRPr="006F51E9" w:rsidRDefault="00CF7BFE" w:rsidP="00CF7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73B45FB" w14:textId="77777777" w:rsidR="00CF7BFE" w:rsidRPr="006F51E9" w:rsidRDefault="00CF7BFE" w:rsidP="00CF7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67F89954" w14:textId="77777777" w:rsidR="00CF7BFE" w:rsidRPr="006F51E9" w:rsidRDefault="00CF7BFE" w:rsidP="00CF7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471F21FA" w14:textId="77777777" w:rsidR="00CF7BFE" w:rsidRPr="006F51E9" w:rsidRDefault="00CF7BFE" w:rsidP="00CF7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CF7BFE" w:rsidRPr="006F51E9" w14:paraId="366CC602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84A6BCC" w14:textId="45A2AB06" w:rsidR="00CF7BFE" w:rsidRPr="00F73C42" w:rsidRDefault="00B04CED" w:rsidP="00CF7BFE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60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A163DAF" w14:textId="66C91CAF" w:rsidR="00CF7BFE" w:rsidRPr="000A5346" w:rsidRDefault="00CF7BFE" w:rsidP="00CF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766281">
              <w:rPr>
                <w:rFonts w:ascii="Comic Sans MS" w:hAnsi="Comic Sans MS"/>
                <w:b/>
                <w:lang w:val="nl-BE"/>
              </w:rPr>
              <w:t>PRO 2706-31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24954D7" w14:textId="4C5E493A" w:rsidR="00CF7BFE" w:rsidRPr="000A5346" w:rsidRDefault="00CF7BFE" w:rsidP="00CF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766281">
              <w:rPr>
                <w:rFonts w:ascii="Comic Sans MS" w:hAnsi="Comic Sans MS"/>
                <w:b/>
                <w:lang w:val="nl-BE"/>
              </w:rPr>
              <w:t>Plan van de kritische installaties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2489619" w14:textId="77777777" w:rsidR="00CF7BFE" w:rsidRPr="006F51E9" w:rsidRDefault="00CF7BFE" w:rsidP="00CF7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05B2F655" w14:textId="77777777" w:rsidR="00CF7BFE" w:rsidRPr="006F51E9" w:rsidRDefault="00CF7BFE" w:rsidP="00CF7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3DA0C5AA" w14:textId="77777777" w:rsidR="00CF7BFE" w:rsidRPr="006F51E9" w:rsidRDefault="00CF7BFE" w:rsidP="00CF7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5BCBD9BB" w14:textId="77777777" w:rsidR="00CF7BFE" w:rsidRPr="006F51E9" w:rsidRDefault="00CF7BFE" w:rsidP="00CF7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CF7BFE" w:rsidRPr="006F51E9" w14:paraId="23C2DBDE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73BFA73" w14:textId="51E89DFC" w:rsidR="00CF7BFE" w:rsidRPr="00F73C42" w:rsidRDefault="00CF7BFE" w:rsidP="00CF7BFE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6</w:t>
            </w:r>
            <w:r w:rsidR="00B04CED">
              <w:rPr>
                <w:rFonts w:ascii="Comic Sans MS" w:hAnsi="Comic Sans MS"/>
                <w:lang w:val="nl-BE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303DEB2" w14:textId="582C263D" w:rsidR="00CF7BFE" w:rsidRPr="00B95A72" w:rsidRDefault="00CF7BFE" w:rsidP="00CF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766281">
              <w:rPr>
                <w:rFonts w:ascii="Comic Sans MS" w:hAnsi="Comic Sans MS"/>
                <w:bCs/>
                <w:lang w:val="nl-BE"/>
              </w:rPr>
              <w:t>DOC 2706-31-01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6835975" w14:textId="30C3C8C7" w:rsidR="00CF7BFE" w:rsidRPr="00B95A72" w:rsidRDefault="00CF7BFE" w:rsidP="00CF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766281">
              <w:rPr>
                <w:rFonts w:ascii="Comic Sans MS" w:hAnsi="Comic Sans MS"/>
                <w:bCs/>
                <w:lang w:val="nl-BE"/>
              </w:rPr>
              <w:t>Plannen met kritische installaties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280BD504" w14:textId="77777777" w:rsidR="00CF7BFE" w:rsidRPr="006F51E9" w:rsidRDefault="00CF7BFE" w:rsidP="00CF7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8F7C980" w14:textId="77777777" w:rsidR="00CF7BFE" w:rsidRPr="006F51E9" w:rsidRDefault="00CF7BFE" w:rsidP="00CF7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04FA258B" w14:textId="77777777" w:rsidR="00CF7BFE" w:rsidRPr="006F51E9" w:rsidRDefault="00CF7BFE" w:rsidP="00CF7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B7F0A82" w14:textId="77777777" w:rsidR="00CF7BFE" w:rsidRPr="006F51E9" w:rsidRDefault="00CF7BFE" w:rsidP="00CF7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701BA3" w:rsidRPr="006F51E9" w14:paraId="3AB11A7F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49544F02" w14:textId="2EFFAE23" w:rsidR="00701BA3" w:rsidRPr="00F73C42" w:rsidRDefault="00701BA3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6</w:t>
            </w:r>
            <w:r w:rsidR="00B04CED">
              <w:rPr>
                <w:rFonts w:ascii="Comic Sans MS" w:hAnsi="Comic Sans MS"/>
                <w:lang w:val="nl-BE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267DB10" w14:textId="6D533416" w:rsidR="00701BA3" w:rsidRPr="00766281" w:rsidRDefault="00701BA3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B23052">
              <w:rPr>
                <w:rFonts w:ascii="Comic Sans MS" w:hAnsi="Comic Sans MS"/>
                <w:b/>
                <w:bCs/>
              </w:rPr>
              <w:t>PRO 2706-33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54BDEC3" w14:textId="2C021CB7" w:rsidR="00701BA3" w:rsidRPr="00766281" w:rsidRDefault="00701BA3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B23052">
              <w:rPr>
                <w:rFonts w:ascii="Comic Sans MS" w:eastAsia="Calibri" w:hAnsi="Comic Sans MS"/>
                <w:b/>
                <w:bCs/>
              </w:rPr>
              <w:t>Lijst veiligheidsinstallaties en kritische installaties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6AADB288" w14:textId="77777777" w:rsidR="00701BA3" w:rsidRPr="006F51E9" w:rsidRDefault="00701BA3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4A7077D" w14:textId="77777777" w:rsidR="00701BA3" w:rsidRPr="006F51E9" w:rsidRDefault="00701BA3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36D71875" w14:textId="77777777" w:rsidR="00701BA3" w:rsidRPr="006F51E9" w:rsidRDefault="00701BA3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4D2165E" w14:textId="77777777" w:rsidR="00701BA3" w:rsidRPr="006F51E9" w:rsidRDefault="00701BA3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701BA3" w:rsidRPr="006F51E9" w14:paraId="25E3D054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52AFC95F" w14:textId="4A88DB3B" w:rsidR="00701BA3" w:rsidRPr="00F73C42" w:rsidRDefault="00B04CED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63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CCD198E" w14:textId="68146189" w:rsidR="00701BA3" w:rsidRPr="00766281" w:rsidRDefault="00701BA3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853AA1">
              <w:rPr>
                <w:rFonts w:ascii="Comic Sans MS" w:hAnsi="Comic Sans MS"/>
              </w:rPr>
              <w:t>DOC 2706-33-01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35A2079" w14:textId="70EEA26D" w:rsidR="00701BA3" w:rsidRPr="00766281" w:rsidRDefault="00701BA3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853AA1">
              <w:rPr>
                <w:rFonts w:ascii="Comic Sans MS" w:eastAsia="Calibri" w:hAnsi="Comic Sans MS"/>
              </w:rPr>
              <w:t>Lijst veiligheidsinstallaties en kritische installaties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539C8B29" w14:textId="77777777" w:rsidR="00701BA3" w:rsidRPr="006F51E9" w:rsidRDefault="00701BA3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7938F7E" w14:textId="77777777" w:rsidR="00701BA3" w:rsidRPr="006F51E9" w:rsidRDefault="00701BA3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32F4A852" w14:textId="77777777" w:rsidR="00701BA3" w:rsidRPr="006F51E9" w:rsidRDefault="00701BA3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EEA1991" w14:textId="77777777" w:rsidR="00701BA3" w:rsidRPr="006F51E9" w:rsidRDefault="00701BA3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701BA3" w:rsidRPr="006F51E9" w14:paraId="61D2A8BC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6AC74C04" w14:textId="190A6E55" w:rsidR="00701BA3" w:rsidRPr="00F73C42" w:rsidRDefault="00B04CED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64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ABC3042" w14:textId="61FA533B" w:rsidR="00701BA3" w:rsidRPr="00B95A72" w:rsidRDefault="00701BA3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1003F4">
              <w:rPr>
                <w:rFonts w:ascii="Comic Sans MS" w:hAnsi="Comic Sans MS"/>
                <w:b/>
                <w:lang w:val="nl-BE"/>
              </w:rPr>
              <w:t>PRO 2706-32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0944917" w14:textId="5B57EF93" w:rsidR="00701BA3" w:rsidRPr="00B95A72" w:rsidRDefault="00701BA3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1003F4">
              <w:rPr>
                <w:rFonts w:ascii="Comic Sans MS" w:hAnsi="Comic Sans MS"/>
                <w:b/>
                <w:lang w:val="nl-BE"/>
              </w:rPr>
              <w:t>Functionele schema’s, uitvoeringsschema’s en samenstellingsplannen van de installatie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73C4CD98" w14:textId="77777777" w:rsidR="00701BA3" w:rsidRPr="006F51E9" w:rsidRDefault="00701BA3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010430B" w14:textId="77777777" w:rsidR="00701BA3" w:rsidRPr="006F51E9" w:rsidRDefault="00701BA3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6AE8DC87" w14:textId="77777777" w:rsidR="00701BA3" w:rsidRPr="006F51E9" w:rsidRDefault="00701BA3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2611797" w14:textId="77777777" w:rsidR="00701BA3" w:rsidRPr="006F51E9" w:rsidRDefault="00701BA3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701BA3" w:rsidRPr="006F51E9" w14:paraId="60BB1621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51F7F6AB" w14:textId="2C4C9578" w:rsidR="00701BA3" w:rsidRPr="00F73C42" w:rsidRDefault="00701BA3" w:rsidP="00701BA3">
            <w:pPr>
              <w:jc w:val="right"/>
              <w:rPr>
                <w:rFonts w:ascii="Comic Sans MS" w:hAnsi="Comic Sans MS"/>
                <w:lang w:val="nl-BE"/>
              </w:rPr>
            </w:pPr>
            <w:r w:rsidRPr="00F73C42">
              <w:rPr>
                <w:rFonts w:ascii="Comic Sans MS" w:hAnsi="Comic Sans MS"/>
                <w:lang w:val="nl-BE"/>
              </w:rPr>
              <w:t>6</w:t>
            </w:r>
            <w:r w:rsidR="00B04CED">
              <w:rPr>
                <w:rFonts w:ascii="Comic Sans MS" w:hAnsi="Comic Sans MS"/>
                <w:lang w:val="nl-BE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0BEE30D" w14:textId="578EBEE1" w:rsidR="00701BA3" w:rsidRPr="00ED3888" w:rsidRDefault="00701BA3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1003F4">
              <w:rPr>
                <w:rFonts w:ascii="Comic Sans MS" w:hAnsi="Comic Sans MS"/>
                <w:bCs/>
                <w:lang w:val="nl-BE"/>
              </w:rPr>
              <w:t>DOC 2706-32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61936E7" w14:textId="1A3DADD5" w:rsidR="00701BA3" w:rsidRPr="00ED3888" w:rsidRDefault="00701BA3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1003F4">
              <w:rPr>
                <w:rFonts w:ascii="Comic Sans MS" w:hAnsi="Comic Sans MS"/>
                <w:bCs/>
                <w:lang w:val="nl-BE"/>
              </w:rPr>
              <w:t>Functionele schema’s, uitvoeringsschema’s en samenstellingsplannen van de installatie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305BF2D7" w14:textId="77777777" w:rsidR="00701BA3" w:rsidRPr="006F51E9" w:rsidRDefault="00701BA3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280016A" w14:textId="77777777" w:rsidR="00701BA3" w:rsidRPr="006F51E9" w:rsidRDefault="00701BA3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3C31B26" w14:textId="77777777" w:rsidR="00701BA3" w:rsidRPr="006F51E9" w:rsidRDefault="00701BA3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EF539E7" w14:textId="77777777" w:rsidR="00701BA3" w:rsidRPr="006F51E9" w:rsidRDefault="00701BA3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0160837E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044CC735" w14:textId="287A0482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66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830038" w14:textId="743A06BB" w:rsidR="006F690E" w:rsidRPr="00ED3888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9B43C9">
              <w:rPr>
                <w:rFonts w:ascii="Comic Sans MS" w:hAnsi="Comic Sans MS"/>
                <w:b/>
                <w:bCs/>
              </w:rPr>
              <w:t>PRO 2706-34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CAC0E28" w14:textId="1E08A06F" w:rsidR="006F690E" w:rsidRPr="00ED3888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9B43C9">
              <w:rPr>
                <w:rFonts w:ascii="Comic Sans MS" w:eastAsia="Calibri" w:hAnsi="Comic Sans MS"/>
                <w:b/>
                <w:bCs/>
              </w:rPr>
              <w:t>Samenstellingsplan van een uitrusting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3FA7D5A5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4BBEEDD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58C7588B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29CB88A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6E6D0BC8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7AD4EB97" w14:textId="5622F39F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67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55F08D3" w14:textId="26565D1B" w:rsidR="006F690E" w:rsidRPr="000A5346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9B43C9">
              <w:rPr>
                <w:rFonts w:ascii="Comic Sans MS" w:hAnsi="Comic Sans MS"/>
              </w:rPr>
              <w:t>DOC 2706-34-01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39E261FE" w14:textId="304938CA" w:rsidR="006F690E" w:rsidRPr="000A5346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9B43C9">
              <w:rPr>
                <w:rFonts w:ascii="Comic Sans MS" w:eastAsia="Calibri" w:hAnsi="Comic Sans MS"/>
              </w:rPr>
              <w:t>Samenstellingsplan van een uitrusting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3CD610DC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B519B9D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04CBD21F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A489AF3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46442A8E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BA699E4" w14:textId="54DF45B4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68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16A7327" w14:textId="1FE99A7C" w:rsidR="006F690E" w:rsidRPr="000A5346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B95A72">
              <w:rPr>
                <w:rFonts w:ascii="Comic Sans MS" w:hAnsi="Comic Sans MS"/>
                <w:b/>
                <w:lang w:val="nl-BE"/>
              </w:rPr>
              <w:t>PRO 2501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BD08944" w14:textId="088B92DA" w:rsidR="006F690E" w:rsidRPr="000A5346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B95A72">
              <w:rPr>
                <w:rFonts w:ascii="Comic Sans MS" w:hAnsi="Comic Sans MS"/>
                <w:b/>
                <w:lang w:val="nl-BE"/>
              </w:rPr>
              <w:t>RA Elektrische installaties in explosieve omgeving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A2ED756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207CBB9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501F24A4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55CD7667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15C7A0B6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6EA127E7" w14:textId="63F5FCA9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69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84AC6D" w14:textId="6403EB05" w:rsidR="006F690E" w:rsidRPr="00ED3888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B95A72">
              <w:rPr>
                <w:rFonts w:ascii="Comic Sans MS" w:hAnsi="Comic Sans MS"/>
                <w:lang w:val="nl-BE"/>
              </w:rPr>
              <w:t>DOC 2501-01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7D79900" w14:textId="347615AB" w:rsidR="006F690E" w:rsidRPr="00ED3888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B95A72">
              <w:rPr>
                <w:rFonts w:ascii="Comic Sans MS" w:hAnsi="Comic Sans MS"/>
                <w:lang w:val="nl-BE"/>
              </w:rPr>
              <w:t>RA Elektrische installaties in explosieve omgeving (explosieveiligheidsdocument)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2515992D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8A216B5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0D4E02E9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4D2605E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10CC3326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08C961BE" w14:textId="3E947BAD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70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0B758B7" w14:textId="3816D881" w:rsidR="006F690E" w:rsidRPr="00ED3888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ED3888">
              <w:rPr>
                <w:rFonts w:ascii="Comic Sans MS" w:hAnsi="Comic Sans MS"/>
                <w:b/>
                <w:lang w:val="nl-BE"/>
              </w:rPr>
              <w:t>PRO 2706-18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4D34225" w14:textId="4B7E9FC9" w:rsidR="006F690E" w:rsidRPr="00ED3888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ED3888">
              <w:rPr>
                <w:rFonts w:ascii="Comic Sans MS" w:hAnsi="Comic Sans MS"/>
                <w:b/>
                <w:lang w:val="nl-BE"/>
              </w:rPr>
              <w:t>Procedure explosieveiligheidsdocument (jaarlijkse update)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379D3ADE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5E81DAF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54C77D8B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4281577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30DE052E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2EEFB85F" w14:textId="3E38C74D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71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D80DA0C" w14:textId="40B4D292" w:rsidR="006F690E" w:rsidRPr="0056406B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ED3888">
              <w:rPr>
                <w:rFonts w:ascii="Comic Sans MS" w:hAnsi="Comic Sans MS"/>
                <w:lang w:val="nl-BE"/>
              </w:rPr>
              <w:t>DOC 2706-18-01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339C76B" w14:textId="1BC0E283" w:rsidR="006F690E" w:rsidRPr="0056406B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ED3888">
              <w:rPr>
                <w:rFonts w:ascii="Comic Sans MS" w:hAnsi="Comic Sans MS"/>
                <w:lang w:val="nl-BE"/>
              </w:rPr>
              <w:t>Explosieveiligheidsdocument (jaarlijkse update)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2AA40B2B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24D4C68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A791F2E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3ADE2AE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2A47D1C9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04D30622" w14:textId="513BE798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72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E9F0B36" w14:textId="157205EA" w:rsidR="006F690E" w:rsidRPr="0056406B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ED3888">
              <w:rPr>
                <w:rFonts w:ascii="Comic Sans MS" w:hAnsi="Comic Sans MS"/>
                <w:b/>
                <w:lang w:val="nl-BE"/>
              </w:rPr>
              <w:t>PRO 2706-03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67DEDB0" w14:textId="53A5B240" w:rsidR="006F690E" w:rsidRPr="0056406B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ED3888">
              <w:rPr>
                <w:rFonts w:ascii="Comic Sans MS" w:hAnsi="Comic Sans MS"/>
                <w:b/>
                <w:lang w:val="nl-BE"/>
              </w:rPr>
              <w:t>Zonering</w:t>
            </w:r>
            <w:r>
              <w:rPr>
                <w:rFonts w:ascii="Comic Sans MS" w:hAnsi="Comic Sans MS"/>
                <w:b/>
                <w:lang w:val="nl-BE"/>
              </w:rPr>
              <w:t xml:space="preserve"> (plannen)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48142EF6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95A6BC8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2CE5BE62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4C59092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5E810097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2047CDF5" w14:textId="1D5157EA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73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DB503D8" w14:textId="176608AF" w:rsidR="006F690E" w:rsidRPr="000C0433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lang w:val="nl-BE"/>
              </w:rPr>
            </w:pPr>
            <w:r w:rsidRPr="00ED3888">
              <w:rPr>
                <w:rFonts w:ascii="Comic Sans MS" w:hAnsi="Comic Sans MS"/>
                <w:lang w:val="nl-BE"/>
              </w:rPr>
              <w:t>DOC 2706-03-01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4617F7D" w14:textId="6CA9CB45" w:rsidR="006F690E" w:rsidRPr="000C0433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lang w:val="nl-BE"/>
              </w:rPr>
            </w:pPr>
            <w:r w:rsidRPr="00ED3888">
              <w:rPr>
                <w:rFonts w:ascii="Comic Sans MS" w:hAnsi="Comic Sans MS"/>
                <w:lang w:val="nl-BE"/>
              </w:rPr>
              <w:t>Zoneringsdossier</w:t>
            </w:r>
            <w:r>
              <w:rPr>
                <w:rFonts w:ascii="Comic Sans MS" w:hAnsi="Comic Sans MS"/>
                <w:lang w:val="nl-BE"/>
              </w:rPr>
              <w:t xml:space="preserve"> (</w:t>
            </w:r>
            <w:proofErr w:type="spellStart"/>
            <w:r>
              <w:rPr>
                <w:rFonts w:ascii="Comic Sans MS" w:hAnsi="Comic Sans MS"/>
                <w:lang w:val="nl-BE"/>
              </w:rPr>
              <w:t>plannnen</w:t>
            </w:r>
            <w:proofErr w:type="spellEnd"/>
            <w:r>
              <w:rPr>
                <w:rFonts w:ascii="Comic Sans MS" w:hAnsi="Comic Sans MS"/>
                <w:lang w:val="nl-BE"/>
              </w:rPr>
              <w:t>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4B64A85D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F9BDC56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4960C64E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20A469F1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2B4910FF" w14:textId="77777777" w:rsidTr="00022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4356B1F0" w14:textId="0FCC2827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74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FF51362" w14:textId="0694D5E4" w:rsidR="006F690E" w:rsidRPr="000C0433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FF0000"/>
                <w:lang w:val="nl-BE"/>
              </w:rPr>
            </w:pPr>
            <w:r w:rsidRPr="001E6C1B">
              <w:rPr>
                <w:rFonts w:ascii="Comic Sans MS" w:hAnsi="Comic Sans MS"/>
                <w:b/>
                <w:color w:val="FFFFFF" w:themeColor="background1"/>
                <w:lang w:val="nl-BE"/>
              </w:rPr>
              <w:t>Laagspanning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27F59695" w14:textId="68BEF308" w:rsidR="006F690E" w:rsidRPr="000C0433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FF0000"/>
                <w:lang w:val="nl-BE"/>
              </w:rPr>
            </w:pPr>
            <w:r w:rsidRPr="001E6C1B">
              <w:rPr>
                <w:rFonts w:ascii="Arial" w:hAnsi="Arial" w:cs="Arial"/>
                <w:bCs/>
                <w:color w:val="FFFFFF" w:themeColor="background1"/>
                <w:lang w:val="nl-BE"/>
              </w:rPr>
              <w:t>→</w:t>
            </w:r>
            <w:r w:rsidRPr="001E6C1B">
              <w:rPr>
                <w:rFonts w:ascii="Comic Sans MS" w:hAnsi="Comic Sans MS"/>
                <w:bCs/>
                <w:color w:val="FFFFFF" w:themeColor="background1"/>
                <w:lang w:val="nl-BE"/>
              </w:rPr>
              <w:t xml:space="preserve"> Documenten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39E8EE6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4DCCCF2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65AF2D03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C5EC8C6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60655E3E" w14:textId="77777777" w:rsidTr="0002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7EC9D54C" w14:textId="77777777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nil"/>
          </w:tcPr>
          <w:p w14:paraId="2008CE7B" w14:textId="09B2F450" w:rsidR="006F690E" w:rsidRPr="001E6C1B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  <w:r w:rsidRPr="00993AF2">
              <w:rPr>
                <w:rFonts w:ascii="Comic Sans MS" w:hAnsi="Comic Sans MS"/>
                <w:b/>
                <w:bCs/>
                <w:lang w:val="nl-BE"/>
              </w:rPr>
              <w:t>PRO 270</w:t>
            </w:r>
            <w:r>
              <w:rPr>
                <w:rFonts w:ascii="Comic Sans MS" w:hAnsi="Comic Sans MS"/>
                <w:b/>
                <w:bCs/>
                <w:lang w:val="nl-BE"/>
              </w:rPr>
              <w:t>6</w:t>
            </w:r>
            <w:r w:rsidRPr="00993AF2">
              <w:rPr>
                <w:rFonts w:ascii="Comic Sans MS" w:hAnsi="Comic Sans MS"/>
                <w:b/>
                <w:bCs/>
                <w:lang w:val="nl-BE"/>
              </w:rPr>
              <w:t>-12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  <w:shd w:val="nil"/>
          </w:tcPr>
          <w:p w14:paraId="0CE6008E" w14:textId="642437B6" w:rsidR="006F690E" w:rsidRPr="001E6C1B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FFFFFF" w:themeColor="background1"/>
                <w:lang w:val="nl-BE"/>
              </w:rPr>
            </w:pPr>
            <w:r w:rsidRPr="00993AF2">
              <w:rPr>
                <w:rFonts w:ascii="Comic Sans MS" w:hAnsi="Comic Sans MS"/>
                <w:b/>
                <w:bCs/>
                <w:lang w:val="nl-BE"/>
              </w:rPr>
              <w:t>Bepaling uitwendige invloeden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6EB00014" w14:textId="77777777" w:rsidR="006F690E" w:rsidRPr="001E6C1B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70FFFDD1" w14:textId="77777777" w:rsidR="006F690E" w:rsidRPr="001E6C1B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27B93330" w14:textId="77777777" w:rsidR="006F690E" w:rsidRPr="001E6C1B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ED8073" w14:textId="77777777" w:rsidR="006F690E" w:rsidRPr="001E6C1B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FFFF" w:themeColor="background1"/>
                <w:lang w:val="nl-BE"/>
              </w:rPr>
            </w:pPr>
          </w:p>
        </w:tc>
      </w:tr>
      <w:tr w:rsidR="006F690E" w:rsidRPr="006F51E9" w14:paraId="4F1D611D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57B7F6EC" w14:textId="2C4E7BFC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75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7889C18" w14:textId="556FD34B" w:rsidR="006F690E" w:rsidRPr="00993AF2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993AF2">
              <w:rPr>
                <w:rFonts w:ascii="Comic Sans MS" w:hAnsi="Comic Sans MS"/>
                <w:lang w:val="nl-BE"/>
              </w:rPr>
              <w:t>DOC 270</w:t>
            </w:r>
            <w:r>
              <w:rPr>
                <w:rFonts w:ascii="Comic Sans MS" w:hAnsi="Comic Sans MS"/>
                <w:lang w:val="nl-BE"/>
              </w:rPr>
              <w:t>6</w:t>
            </w:r>
            <w:r w:rsidRPr="00993AF2">
              <w:rPr>
                <w:rFonts w:ascii="Comic Sans MS" w:hAnsi="Comic Sans MS"/>
                <w:lang w:val="nl-BE"/>
              </w:rPr>
              <w:t>-12-01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ED90ED2" w14:textId="19B9820B" w:rsidR="006F690E" w:rsidRPr="00993AF2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993AF2">
              <w:rPr>
                <w:rFonts w:ascii="Comic Sans MS" w:hAnsi="Comic Sans MS"/>
                <w:lang w:val="nl-BE"/>
              </w:rPr>
              <w:t>Tabel bepaling uitwendige invloeden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481A80C8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BCB411D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7F8DC1CF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C511EF4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576FEC01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21A58265" w14:textId="0C920D8A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76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5881004" w14:textId="368296C0" w:rsidR="006F690E" w:rsidRPr="00993AF2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993AF2">
              <w:rPr>
                <w:rFonts w:ascii="Comic Sans MS" w:hAnsi="Comic Sans MS"/>
                <w:b/>
                <w:lang w:val="nl-BE"/>
              </w:rPr>
              <w:t>PRO 2706-16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FDB538E" w14:textId="44C90B0C" w:rsidR="006F690E" w:rsidRPr="00993AF2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993AF2">
              <w:rPr>
                <w:rFonts w:ascii="Comic Sans MS" w:hAnsi="Comic Sans MS"/>
                <w:b/>
                <w:lang w:val="nl-BE"/>
              </w:rPr>
              <w:t>Berekeningsnota</w:t>
            </w:r>
            <w:r>
              <w:rPr>
                <w:rFonts w:ascii="Comic Sans MS" w:hAnsi="Comic Sans MS"/>
                <w:b/>
                <w:lang w:val="nl-BE"/>
              </w:rPr>
              <w:t>’</w:t>
            </w:r>
            <w:r w:rsidRPr="00993AF2">
              <w:rPr>
                <w:rFonts w:ascii="Comic Sans MS" w:hAnsi="Comic Sans MS"/>
                <w:b/>
                <w:lang w:val="nl-BE"/>
              </w:rPr>
              <w:t xml:space="preserve">s </w:t>
            </w:r>
            <w:proofErr w:type="spellStart"/>
            <w:r w:rsidRPr="00993AF2">
              <w:rPr>
                <w:rFonts w:ascii="Comic Sans MS" w:hAnsi="Comic Sans MS"/>
                <w:b/>
                <w:lang w:val="nl-BE"/>
              </w:rPr>
              <w:t>kortsluistromen</w:t>
            </w:r>
            <w:proofErr w:type="spellEnd"/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0C2129DC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F4F8408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58892010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F9FFB14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60760842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3865B696" w14:textId="77245A2D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77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11A751B" w14:textId="3F512F38" w:rsidR="006F690E" w:rsidRPr="00993AF2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993AF2">
              <w:rPr>
                <w:rFonts w:ascii="Comic Sans MS" w:hAnsi="Comic Sans MS"/>
                <w:bCs/>
                <w:lang w:val="nl-BE"/>
              </w:rPr>
              <w:t>DOC 2706-16-01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F0B53C4" w14:textId="4E6AE106" w:rsidR="006F690E" w:rsidRPr="00993AF2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993AF2">
              <w:rPr>
                <w:rFonts w:ascii="Comic Sans MS" w:hAnsi="Comic Sans MS"/>
                <w:bCs/>
                <w:lang w:val="nl-BE"/>
              </w:rPr>
              <w:t xml:space="preserve">Berekeningsnota’s </w:t>
            </w:r>
            <w:proofErr w:type="spellStart"/>
            <w:r w:rsidRPr="00993AF2">
              <w:rPr>
                <w:rFonts w:ascii="Comic Sans MS" w:hAnsi="Comic Sans MS"/>
                <w:bCs/>
                <w:lang w:val="nl-BE"/>
              </w:rPr>
              <w:t>kortsluistromen</w:t>
            </w:r>
            <w:proofErr w:type="spellEnd"/>
            <w:r w:rsidRPr="00993AF2">
              <w:rPr>
                <w:rFonts w:ascii="Comic Sans MS" w:hAnsi="Comic Sans MS"/>
                <w:bCs/>
                <w:lang w:val="nl-BE"/>
              </w:rPr>
              <w:t xml:space="preserve">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50996091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71A76C4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3D4AF9BF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05BE53D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42FA5BAD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2B27C789" w14:textId="0C11F9AF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78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01EA8CA" w14:textId="54712505" w:rsidR="006F690E" w:rsidRPr="00993AF2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192846">
              <w:rPr>
                <w:rFonts w:ascii="Comic Sans MS" w:hAnsi="Comic Sans MS"/>
                <w:b/>
                <w:bCs/>
                <w:lang w:val="nl-BE"/>
              </w:rPr>
              <w:t>PRO 2518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33E14F1" w14:textId="64D9965B" w:rsidR="006F690E" w:rsidRPr="00993AF2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192846">
              <w:rPr>
                <w:rFonts w:ascii="Comic Sans MS" w:hAnsi="Comic Sans MS"/>
                <w:b/>
                <w:bCs/>
                <w:lang w:val="nl-BE"/>
              </w:rPr>
              <w:t>BA4 – BA5 (bevoegdverklaring)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FB626F0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A00804F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7047163C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22CFD32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21B33FFE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3429ACBD" w14:textId="5B6E9AE3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79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DD4AA13" w14:textId="210FC11B" w:rsidR="006F690E" w:rsidRPr="00192846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192846">
              <w:rPr>
                <w:rFonts w:ascii="Comic Sans MS" w:hAnsi="Comic Sans MS"/>
                <w:lang w:val="nl-BE"/>
              </w:rPr>
              <w:t>FRM 2518-01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28D6575" w14:textId="040C1B0E" w:rsidR="006F690E" w:rsidRPr="00192846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192846">
              <w:rPr>
                <w:rFonts w:ascii="Comic Sans MS" w:hAnsi="Comic Sans MS"/>
                <w:lang w:val="nl-BE"/>
              </w:rPr>
              <w:t>Bevoegdverk</w:t>
            </w:r>
            <w:r>
              <w:rPr>
                <w:rFonts w:ascii="Comic Sans MS" w:hAnsi="Comic Sans MS"/>
                <w:lang w:val="nl-BE"/>
              </w:rPr>
              <w:t>la</w:t>
            </w:r>
            <w:r w:rsidRPr="00192846">
              <w:rPr>
                <w:rFonts w:ascii="Comic Sans MS" w:hAnsi="Comic Sans MS"/>
                <w:lang w:val="nl-BE"/>
              </w:rPr>
              <w:t>ring BA4 - BA5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257A0914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5BB1A5B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05EF09F3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E5D708A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1D32BCDF" w14:textId="77777777" w:rsidTr="0002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5DB80435" w14:textId="479EF1E1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80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78649BB" w14:textId="64C4AEC6" w:rsidR="006F690E" w:rsidRPr="00192846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D4275E">
              <w:rPr>
                <w:rFonts w:ascii="Comic Sans MS" w:hAnsi="Comic Sans MS"/>
                <w:bCs/>
                <w:color w:val="FFFFFF" w:themeColor="background1"/>
                <w:lang w:val="nl-BE"/>
              </w:rPr>
              <w:t>Laagspanning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75C77B06" w14:textId="7305CF25" w:rsidR="006F690E" w:rsidRPr="00192846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D4275E">
              <w:rPr>
                <w:rFonts w:ascii="Arial" w:hAnsi="Arial" w:cs="Arial"/>
                <w:bCs/>
                <w:color w:val="FFFFFF" w:themeColor="background1"/>
                <w:lang w:val="nl-BE"/>
              </w:rPr>
              <w:t>→</w:t>
            </w:r>
            <w:r w:rsidRPr="00D4275E">
              <w:rPr>
                <w:rFonts w:ascii="Comic Sans MS" w:hAnsi="Comic Sans MS"/>
                <w:bCs/>
                <w:color w:val="FFFFFF" w:themeColor="background1"/>
                <w:lang w:val="nl-BE"/>
              </w:rPr>
              <w:t xml:space="preserve"> Risicoanalyses (RA)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00C78B32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0233B3F1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48ACF90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2C499054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67A0DB67" w14:textId="77777777" w:rsidTr="00022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06C50360" w14:textId="77777777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F1F3F68" w14:textId="377444E7" w:rsidR="006F690E" w:rsidRPr="00D4275E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FFFFFF" w:themeColor="background1"/>
                <w:lang w:val="nl-BE"/>
              </w:rPr>
            </w:pPr>
            <w:r w:rsidRPr="00ED70D2">
              <w:rPr>
                <w:rFonts w:ascii="Comic Sans MS" w:hAnsi="Comic Sans MS"/>
                <w:b/>
                <w:lang w:val="nl-BE"/>
              </w:rPr>
              <w:t>PRO 2706-14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CD06832" w14:textId="21E3366C" w:rsidR="006F690E" w:rsidRPr="00D4275E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FFFFFF" w:themeColor="background1"/>
                <w:lang w:val="nl-BE"/>
              </w:rPr>
            </w:pPr>
            <w:r w:rsidRPr="00ED70D2">
              <w:rPr>
                <w:rFonts w:ascii="Comic Sans MS" w:eastAsia="Calibri" w:hAnsi="Comic Sans MS"/>
                <w:b/>
                <w:bCs/>
              </w:rPr>
              <w:t>RA - Elektrische installaties (laagspanningsinstallatie)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623A4A30" w14:textId="77777777" w:rsidR="006F690E" w:rsidRPr="00D4275E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713CEF5F" w14:textId="77777777" w:rsidR="006F690E" w:rsidRPr="00D4275E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49B80AD8" w14:textId="77777777" w:rsidR="006F690E" w:rsidRPr="00D4275E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84D9B6" w14:textId="77777777" w:rsidR="006F690E" w:rsidRPr="00D4275E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FFFF" w:themeColor="background1"/>
                <w:lang w:val="nl-BE"/>
              </w:rPr>
            </w:pPr>
          </w:p>
        </w:tc>
      </w:tr>
      <w:tr w:rsidR="006F690E" w:rsidRPr="006F51E9" w14:paraId="72355EF9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5DA9D385" w14:textId="09F73432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81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7246D0E" w14:textId="626D0F2E" w:rsidR="006F690E" w:rsidRPr="00ED70D2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ED70D2">
              <w:rPr>
                <w:rFonts w:ascii="Comic Sans MS" w:hAnsi="Comic Sans MS"/>
                <w:bCs/>
                <w:lang w:val="nl-BE"/>
              </w:rPr>
              <w:t>DOC 2706-14-01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B78A6D3" w14:textId="5CA2FAFB" w:rsidR="006F690E" w:rsidRPr="00ED70D2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ED70D2">
              <w:rPr>
                <w:rFonts w:ascii="Comic Sans MS" w:eastAsia="Calibri" w:hAnsi="Comic Sans MS"/>
              </w:rPr>
              <w:t>Verslag: RA - Elektrische installaties (laagspanningsinstallatie)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4EA4C657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259E1B5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6D349805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5B8EBA9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6FE1E894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04897996" w14:textId="1123276B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82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90A1E2D" w14:textId="0E0B4310" w:rsidR="006F690E" w:rsidRPr="00ED70D2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3D7814">
              <w:rPr>
                <w:rFonts w:ascii="Comic Sans MS" w:hAnsi="Comic Sans MS"/>
                <w:b/>
                <w:lang w:val="nl-BE"/>
              </w:rPr>
              <w:t>PRO 2706-20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4345E0C" w14:textId="02730EBB" w:rsidR="006F690E" w:rsidRPr="00ED70D2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3D7814">
              <w:rPr>
                <w:rFonts w:ascii="Comic Sans MS" w:eastAsia="Calibri" w:hAnsi="Comic Sans MS"/>
                <w:b/>
                <w:bCs/>
              </w:rPr>
              <w:t>RA - Elektriciteitsborden en lokalen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6808A097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E059D78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2876CB8D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06BBA95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4467C32F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2257CF91" w14:textId="3997D5DA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83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DC2A7F9" w14:textId="53070C75" w:rsidR="006F690E" w:rsidRPr="003D78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3D7814">
              <w:rPr>
                <w:rFonts w:ascii="Comic Sans MS" w:hAnsi="Comic Sans MS"/>
                <w:bCs/>
                <w:lang w:val="nl-BE"/>
              </w:rPr>
              <w:t>DOC 2706-20-01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FB2BB12" w14:textId="518C96B3" w:rsidR="006F690E" w:rsidRPr="003D78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lang w:val="nl-BE"/>
              </w:rPr>
            </w:pPr>
            <w:r w:rsidRPr="003D7814">
              <w:rPr>
                <w:rFonts w:ascii="Comic Sans MS" w:eastAsia="Calibri" w:hAnsi="Comic Sans MS"/>
              </w:rPr>
              <w:t>Verslag: RA - Elektriciteitsborden en lokalen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6BF838C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C265BD0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769D1F1D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4BF929A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397729DA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62CD625C" w14:textId="741263E0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84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C436199" w14:textId="17C3BDE2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C01A86">
              <w:rPr>
                <w:rFonts w:ascii="Comic Sans MS" w:hAnsi="Comic Sans MS"/>
                <w:b/>
                <w:lang w:val="nl-BE"/>
              </w:rPr>
              <w:t>PRO 2706-19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004264A" w14:textId="164A0938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C01A86">
              <w:rPr>
                <w:rFonts w:ascii="Comic Sans MS" w:hAnsi="Comic Sans MS"/>
                <w:b/>
                <w:lang w:val="nl-BE"/>
              </w:rPr>
              <w:t>RA - Pedagogische lokalen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7A3DBA86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D29981F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2FBDB767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C31B19A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083FED1F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49368846" w14:textId="751ABE88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85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C16B334" w14:textId="765B6F8C" w:rsidR="006F690E" w:rsidRPr="003D78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C01A86">
              <w:rPr>
                <w:rFonts w:ascii="Comic Sans MS" w:hAnsi="Comic Sans MS"/>
                <w:bCs/>
                <w:lang w:val="nl-BE"/>
              </w:rPr>
              <w:t>DOC 2706-19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DE5C090" w14:textId="41E22813" w:rsidR="006F690E" w:rsidRPr="003D78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C01A86">
              <w:rPr>
                <w:rFonts w:ascii="Comic Sans MS" w:eastAsia="Calibri" w:hAnsi="Comic Sans MS"/>
                <w:bCs/>
              </w:rPr>
              <w:t>RA - Pedagogische lokalen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21912A8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6ED6F4D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3DD3C69F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0779FF3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0976A8D6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7E3F8166" w14:textId="7C171B34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85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55426DB" w14:textId="4CD88E6A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287BA8">
              <w:rPr>
                <w:rFonts w:ascii="Comic Sans MS" w:hAnsi="Comic Sans MS"/>
                <w:b/>
                <w:lang w:val="nl-BE"/>
              </w:rPr>
              <w:t>PRO 2706-15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86382B0" w14:textId="5F9DE588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287BA8">
              <w:rPr>
                <w:rFonts w:ascii="Comic Sans MS" w:hAnsi="Comic Sans MS"/>
                <w:b/>
                <w:lang w:val="nl-BE"/>
              </w:rPr>
              <w:t xml:space="preserve">RA - </w:t>
            </w:r>
            <w:proofErr w:type="spellStart"/>
            <w:r w:rsidRPr="00287BA8">
              <w:rPr>
                <w:rFonts w:ascii="Comic Sans MS" w:hAnsi="Comic Sans MS"/>
                <w:b/>
                <w:lang w:val="nl-BE"/>
              </w:rPr>
              <w:t>Verliestroomschakelaars</w:t>
            </w:r>
            <w:proofErr w:type="spellEnd"/>
            <w:r w:rsidRPr="00287BA8">
              <w:rPr>
                <w:rFonts w:ascii="Comic Sans MS" w:hAnsi="Comic Sans MS"/>
                <w:b/>
                <w:lang w:val="nl-BE"/>
              </w:rPr>
              <w:t xml:space="preserve"> (jaarlijks - driemaandelijks - maandelijks)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4C997FB1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7C47667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06FF23BD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50AC6BB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0F4675A1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04984DB9" w14:textId="66BC09AF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86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1EA6D19" w14:textId="662810B8" w:rsidR="006F690E" w:rsidRPr="003D78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287BA8">
              <w:rPr>
                <w:rFonts w:ascii="Comic Sans MS" w:hAnsi="Comic Sans MS"/>
                <w:bCs/>
                <w:lang w:val="nl-BE"/>
              </w:rPr>
              <w:t>DOC 2706-15-01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9684F71" w14:textId="34FA1687" w:rsidR="006F690E" w:rsidRPr="003D78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287BA8">
              <w:rPr>
                <w:rFonts w:ascii="Comic Sans MS" w:hAnsi="Comic Sans MS"/>
                <w:bCs/>
                <w:lang w:val="nl-BE"/>
              </w:rPr>
              <w:t xml:space="preserve">RA - </w:t>
            </w:r>
            <w:proofErr w:type="spellStart"/>
            <w:r w:rsidRPr="00287BA8">
              <w:rPr>
                <w:rFonts w:ascii="Comic Sans MS" w:hAnsi="Comic Sans MS"/>
                <w:bCs/>
                <w:lang w:val="nl-BE"/>
              </w:rPr>
              <w:t>Verliestroomschakelaars</w:t>
            </w:r>
            <w:proofErr w:type="spellEnd"/>
            <w:r w:rsidRPr="00287BA8">
              <w:rPr>
                <w:rFonts w:ascii="Comic Sans MS" w:hAnsi="Comic Sans MS"/>
                <w:bCs/>
                <w:lang w:val="nl-BE"/>
              </w:rPr>
              <w:t xml:space="preserve"> (jaarlijks - driemaandelijks - maandelijks)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31BC8974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8F1F418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652E0519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1867BC1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060091DD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30ECA2A5" w14:textId="0BD49E23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87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1284F70" w14:textId="02AD6652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7728E8">
              <w:rPr>
                <w:rFonts w:ascii="Comic Sans MS" w:hAnsi="Comic Sans MS"/>
                <w:b/>
                <w:lang w:val="nl-BE"/>
              </w:rPr>
              <w:t>PRO 2706-17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27C37B6" w14:textId="6387A638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7728E8">
              <w:rPr>
                <w:rFonts w:ascii="Comic Sans MS" w:hAnsi="Comic Sans MS"/>
                <w:b/>
                <w:lang w:val="nl-BE"/>
              </w:rPr>
              <w:t>RA - verliesstroomschakelaars aanspreektijd (uitschakeltijd) en uitspreekstroom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7271E12F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5D8C9E3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38C5D3B8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85813E9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47D1FC91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0C204623" w14:textId="59C9608C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88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D2F5FF7" w14:textId="3E39D6CE" w:rsidR="006F690E" w:rsidRPr="003D78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7728E8">
              <w:rPr>
                <w:rFonts w:ascii="Comic Sans MS" w:hAnsi="Comic Sans MS"/>
                <w:bCs/>
                <w:lang w:val="nl-BE"/>
              </w:rPr>
              <w:t>DOC 2706-17-01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D8169DD" w14:textId="31EA6390" w:rsidR="006F690E" w:rsidRPr="003D78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7728E8">
              <w:rPr>
                <w:rFonts w:ascii="Comic Sans MS" w:hAnsi="Comic Sans MS"/>
                <w:bCs/>
                <w:lang w:val="nl-BE"/>
              </w:rPr>
              <w:t xml:space="preserve">RA - verliesstroomschakelaars aanspreektijd (uitschakeltijd) en uitspreekstroom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58C702AC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5BE73F2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56730798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5F735A7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37D9C07F" w14:textId="77777777" w:rsidTr="00022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73189ED0" w14:textId="49898A4F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89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12918029" w14:textId="27C02C1D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515914">
              <w:rPr>
                <w:rFonts w:ascii="Comic Sans MS" w:hAnsi="Comic Sans MS"/>
                <w:b/>
                <w:color w:val="FFFFFF" w:themeColor="background1"/>
                <w:lang w:val="nl-BE"/>
              </w:rPr>
              <w:t>Hoogspanning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72EE5C44" w14:textId="67A9501B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515914">
              <w:rPr>
                <w:rFonts w:ascii="Arial" w:eastAsia="Calibri" w:hAnsi="Arial" w:cs="Arial"/>
                <w:color w:val="FFFFFF" w:themeColor="background1"/>
              </w:rPr>
              <w:t>→</w:t>
            </w:r>
            <w:r w:rsidRPr="00515914">
              <w:rPr>
                <w:rFonts w:ascii="Comic Sans MS" w:eastAsia="Calibri" w:hAnsi="Comic Sans MS"/>
                <w:color w:val="FFFFFF" w:themeColor="background1"/>
              </w:rPr>
              <w:t xml:space="preserve"> keuringen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3D567F76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A6494EE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3FB237BE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311403A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751159FE" w14:textId="77777777" w:rsidTr="0002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7335940E" w14:textId="77777777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nil"/>
          </w:tcPr>
          <w:p w14:paraId="697DC8AE" w14:textId="09C4AAC3" w:rsidR="006F690E" w:rsidRPr="005159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  <w:r w:rsidRPr="00E24F3F">
              <w:rPr>
                <w:rFonts w:ascii="Comic Sans MS" w:hAnsi="Comic Sans MS"/>
                <w:b/>
                <w:lang w:val="nl-BE"/>
              </w:rPr>
              <w:t>PRO 2706-04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  <w:shd w:val="nil"/>
          </w:tcPr>
          <w:p w14:paraId="1988B51F" w14:textId="62DD26E7" w:rsidR="006F690E" w:rsidRPr="005159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  <w:color w:val="FFFFFF" w:themeColor="background1"/>
              </w:rPr>
            </w:pPr>
            <w:r w:rsidRPr="00E24F3F">
              <w:rPr>
                <w:rFonts w:ascii="Comic Sans MS" w:hAnsi="Comic Sans MS"/>
                <w:b/>
                <w:lang w:val="nl-BE"/>
              </w:rPr>
              <w:t>Hoogspanningscabine, indienstname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2C992E0B" w14:textId="77777777" w:rsidR="006F690E" w:rsidRPr="00515914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0B88364A" w14:textId="77777777" w:rsidR="006F690E" w:rsidRPr="00515914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039763A4" w14:textId="77777777" w:rsidR="006F690E" w:rsidRPr="00515914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D64B3D" w14:textId="77777777" w:rsidR="006F690E" w:rsidRPr="00515914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FFFF" w:themeColor="background1"/>
                <w:lang w:val="nl-BE"/>
              </w:rPr>
            </w:pPr>
          </w:p>
        </w:tc>
      </w:tr>
      <w:tr w:rsidR="006F690E" w:rsidRPr="006F51E9" w14:paraId="611FF0A5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F68AA30" w14:textId="11151DBC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90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D55AD70" w14:textId="463E8F96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E24F3F">
              <w:rPr>
                <w:rFonts w:ascii="Comic Sans MS" w:hAnsi="Comic Sans MS"/>
                <w:lang w:val="nl-BE"/>
              </w:rPr>
              <w:t>DOC 2706-04-01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AEB53D1" w14:textId="3F37A11C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E24F3F">
              <w:rPr>
                <w:rFonts w:ascii="Comic Sans MS" w:hAnsi="Comic Sans MS"/>
                <w:lang w:val="nl-BE"/>
              </w:rPr>
              <w:t xml:space="preserve">verslag(en) EDTC hoogspanningsinstallatie - </w:t>
            </w:r>
            <w:proofErr w:type="spellStart"/>
            <w:r w:rsidRPr="00E24F3F">
              <w:rPr>
                <w:rFonts w:ascii="Comic Sans MS" w:hAnsi="Comic Sans MS"/>
                <w:lang w:val="nl-BE"/>
              </w:rPr>
              <w:t>indienstsname</w:t>
            </w:r>
            <w:proofErr w:type="spellEnd"/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20FB4042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1DCFAD1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758F11C5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CA99759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169AFED2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21172246" w14:textId="30E5D9E4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91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F8A9D44" w14:textId="49C23E95" w:rsidR="006F690E" w:rsidRPr="003D78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9A1958">
              <w:rPr>
                <w:rFonts w:ascii="Comic Sans MS" w:hAnsi="Comic Sans MS"/>
                <w:b/>
                <w:lang w:val="nl-BE"/>
              </w:rPr>
              <w:t>PRO 2706-05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3BFF844" w14:textId="4490D003" w:rsidR="006F690E" w:rsidRPr="003D78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9A1958">
              <w:rPr>
                <w:rFonts w:ascii="Comic Sans MS" w:hAnsi="Comic Sans MS"/>
                <w:b/>
                <w:lang w:val="nl-BE"/>
              </w:rPr>
              <w:t>Hoogspanningscabine, visuele controle</w:t>
            </w:r>
            <w:r w:rsidRPr="009A1958">
              <w:rPr>
                <w:rFonts w:ascii="Comic Sans MS" w:hAnsi="Comic Sans MS"/>
                <w:b/>
                <w:lang w:val="nl-BE"/>
              </w:rPr>
              <w:tab/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06A43C3F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5A7F3CF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77412B81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A2EF5DE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16C246A9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27A61C48" w14:textId="70A7DC00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92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A97B03A" w14:textId="59EEECD8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9A1958">
              <w:rPr>
                <w:rFonts w:ascii="Comic Sans MS" w:hAnsi="Comic Sans MS"/>
                <w:lang w:val="nl-BE"/>
              </w:rPr>
              <w:t>FRM 2706-05-01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8507225" w14:textId="4783AE09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9A1958">
              <w:rPr>
                <w:rFonts w:ascii="Comic Sans MS" w:hAnsi="Comic Sans MS"/>
                <w:lang w:val="nl-BE"/>
              </w:rPr>
              <w:t>controlelijst – visuele controle hoogspanningscabine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6137BD72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26BAD9C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67F0026D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D99F7BF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59063574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722AD49A" w14:textId="5FC67280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93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02B045D" w14:textId="3ACD6709" w:rsidR="006F690E" w:rsidRPr="003D78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9A1958">
              <w:rPr>
                <w:rFonts w:ascii="Comic Sans MS" w:hAnsi="Comic Sans MS"/>
                <w:lang w:val="nl-BE"/>
              </w:rPr>
              <w:t>DOC 2706-05-01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3D535DB2" w14:textId="31258BFD" w:rsidR="006F690E" w:rsidRPr="003D78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9A1958">
              <w:rPr>
                <w:rFonts w:ascii="Comic Sans MS" w:hAnsi="Comic Sans MS"/>
                <w:lang w:val="nl-BE"/>
              </w:rPr>
              <w:t>verslag(en) – visuele controle hoogspanningscabine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423E3D85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8CAF892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4DAEF066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4B496075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7B108E58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7CBD0C16" w14:textId="7DAC19D2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94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B85A7BE" w14:textId="04EB3C5D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9A1958">
              <w:rPr>
                <w:rFonts w:ascii="Comic Sans MS" w:hAnsi="Comic Sans MS"/>
                <w:b/>
                <w:lang w:val="nl-BE"/>
              </w:rPr>
              <w:t>PRO 2706-06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18118B0" w14:textId="31F48608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9A1958">
              <w:rPr>
                <w:rFonts w:ascii="Comic Sans MS" w:hAnsi="Comic Sans MS"/>
                <w:b/>
                <w:lang w:val="nl-BE"/>
              </w:rPr>
              <w:t>Hoogspanningscabine, jaarlijkse controle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609CEABB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EE5FD1E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582C6B65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3B20F981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1A3A4DC9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5D1E50FE" w14:textId="7510B380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F15F8FC" w14:textId="3F97FBD1" w:rsidR="006F690E" w:rsidRPr="003D78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9A1958">
              <w:rPr>
                <w:rFonts w:ascii="Comic Sans MS" w:hAnsi="Comic Sans MS"/>
                <w:lang w:val="nl-BE"/>
              </w:rPr>
              <w:t>DOC 2706-06-01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38FDDE26" w14:textId="7012A4AF" w:rsidR="006F690E" w:rsidRPr="003D78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9A1958">
              <w:rPr>
                <w:rFonts w:ascii="Comic Sans MS" w:hAnsi="Comic Sans MS"/>
                <w:lang w:val="nl-BE"/>
              </w:rPr>
              <w:t>verslag(en) hoogspanning EDTC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7E40225B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D72F2FE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3DE0F6E1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A6BF245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7B8C621D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DDE4557" w14:textId="07C4EE02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96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316E694" w14:textId="65ABBEAA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1D468A">
              <w:rPr>
                <w:rFonts w:ascii="Comic Sans MS" w:hAnsi="Comic Sans MS"/>
                <w:b/>
                <w:lang w:val="nl-BE"/>
              </w:rPr>
              <w:t>PRO 2706-13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098C303" w14:textId="0A12ADA9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1D468A">
              <w:rPr>
                <w:rFonts w:ascii="Comic Sans MS" w:hAnsi="Comic Sans MS"/>
                <w:b/>
                <w:bCs/>
                <w:lang w:val="nl-BE"/>
              </w:rPr>
              <w:t xml:space="preserve">Testen van relais van hoogspanning en/of </w:t>
            </w:r>
            <w:proofErr w:type="spellStart"/>
            <w:r w:rsidRPr="001D468A">
              <w:rPr>
                <w:rFonts w:ascii="Comic Sans MS" w:hAnsi="Comic Sans MS"/>
                <w:b/>
                <w:bCs/>
                <w:lang w:val="nl-BE"/>
              </w:rPr>
              <w:t>middenspanningsrelais</w:t>
            </w:r>
            <w:proofErr w:type="spellEnd"/>
            <w:r w:rsidRPr="001D468A">
              <w:rPr>
                <w:rFonts w:ascii="Comic Sans MS" w:hAnsi="Comic Sans MS"/>
                <w:b/>
                <w:bCs/>
                <w:lang w:val="nl-BE"/>
              </w:rPr>
              <w:t xml:space="preserve"> </w:t>
            </w:r>
            <w:proofErr w:type="spellStart"/>
            <w:r w:rsidRPr="001D468A">
              <w:rPr>
                <w:rFonts w:ascii="Comic Sans MS" w:hAnsi="Comic Sans MS"/>
                <w:b/>
                <w:bCs/>
                <w:lang w:val="nl-BE"/>
              </w:rPr>
              <w:t>vermogenschakelaars</w:t>
            </w:r>
            <w:proofErr w:type="spellEnd"/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0F7E1EB0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46BFC2F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6DB68464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E01F122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369CF18B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311D9A68" w14:textId="69D53512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97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7B95255" w14:textId="65337DED" w:rsidR="006F690E" w:rsidRPr="009A1958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1D468A">
              <w:rPr>
                <w:rFonts w:ascii="Comic Sans MS" w:hAnsi="Comic Sans MS"/>
                <w:bCs/>
                <w:lang w:val="nl-BE"/>
              </w:rPr>
              <w:t>DOC 2706-13-01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B987CD0" w14:textId="6ABE97E0" w:rsidR="006F690E" w:rsidRPr="009A1958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1D468A">
              <w:rPr>
                <w:rFonts w:ascii="Comic Sans MS" w:hAnsi="Comic Sans MS"/>
                <w:bCs/>
                <w:lang w:val="nl-BE"/>
              </w:rPr>
              <w:t xml:space="preserve">Verslag: Testen van relais van hoogspanning en/of </w:t>
            </w:r>
            <w:proofErr w:type="spellStart"/>
            <w:r w:rsidRPr="001D468A">
              <w:rPr>
                <w:rFonts w:ascii="Comic Sans MS" w:hAnsi="Comic Sans MS"/>
                <w:bCs/>
                <w:lang w:val="nl-BE"/>
              </w:rPr>
              <w:t>middenspanningsrelais</w:t>
            </w:r>
            <w:proofErr w:type="spellEnd"/>
            <w:r w:rsidRPr="001D468A">
              <w:rPr>
                <w:rFonts w:ascii="Comic Sans MS" w:hAnsi="Comic Sans MS"/>
                <w:bCs/>
                <w:lang w:val="nl-BE"/>
              </w:rPr>
              <w:t xml:space="preserve"> </w:t>
            </w:r>
            <w:proofErr w:type="spellStart"/>
            <w:r w:rsidRPr="001D468A">
              <w:rPr>
                <w:rFonts w:ascii="Comic Sans MS" w:hAnsi="Comic Sans MS"/>
                <w:bCs/>
                <w:lang w:val="nl-BE"/>
              </w:rPr>
              <w:t>vermogenschakelaars</w:t>
            </w:r>
            <w:proofErr w:type="spellEnd"/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23F93405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2A4D726B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782B3B19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2D87322F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30F765B9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7704E316" w14:textId="4FDEF10C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188B8DC" w14:textId="10D3310A" w:rsidR="006F690E" w:rsidRPr="009A1958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D35E20">
              <w:rPr>
                <w:rFonts w:ascii="Comic Sans MS" w:hAnsi="Comic Sans MS"/>
                <w:b/>
                <w:bCs/>
                <w:lang w:val="nl-BE"/>
              </w:rPr>
              <w:t>PRO 2706-28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52878C2" w14:textId="3A5FA8A1" w:rsidR="006F690E" w:rsidRPr="009A1958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D35E20">
              <w:rPr>
                <w:rFonts w:ascii="Comic Sans MS" w:hAnsi="Comic Sans MS"/>
                <w:b/>
                <w:bCs/>
                <w:lang w:val="nl-BE"/>
              </w:rPr>
              <w:t>Neon verlichting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3CAD8417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7B1497C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75CFFCD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5CE2892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393F129B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4C48F827" w14:textId="5F94ACE0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99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664BB66" w14:textId="409084A5" w:rsidR="006F690E" w:rsidRPr="003D78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D35E20">
              <w:rPr>
                <w:rFonts w:ascii="Comic Sans MS" w:hAnsi="Comic Sans MS"/>
                <w:lang w:val="nl-BE"/>
              </w:rPr>
              <w:t>DOC 2706-28-01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175F99F" w14:textId="6ABA0A64" w:rsidR="006F690E" w:rsidRPr="003D78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D35E20">
              <w:rPr>
                <w:rFonts w:ascii="Comic Sans MS" w:hAnsi="Comic Sans MS"/>
                <w:lang w:val="nl-BE"/>
              </w:rPr>
              <w:t>Verslag: Neon verlichting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25F5F9C4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87BA619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6AA006E0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834B637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04789626" w14:textId="77777777" w:rsidTr="00022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300577D9" w14:textId="09BF0877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CD3807E" w14:textId="3236E8FC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4D0DB4">
              <w:rPr>
                <w:rFonts w:ascii="Comic Sans MS" w:hAnsi="Comic Sans MS"/>
                <w:b/>
                <w:color w:val="FFFFFF" w:themeColor="background1"/>
                <w:lang w:val="nl-BE"/>
              </w:rPr>
              <w:t xml:space="preserve">Hoogspanning 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38F5589C" w14:textId="0E4D9759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4D0DB4">
              <w:rPr>
                <w:rFonts w:ascii="Arial" w:eastAsia="Calibri" w:hAnsi="Arial" w:cs="Arial"/>
                <w:color w:val="FFFFFF" w:themeColor="background1"/>
              </w:rPr>
              <w:t>→</w:t>
            </w:r>
            <w:r w:rsidRPr="004D0DB4">
              <w:rPr>
                <w:rFonts w:ascii="Comic Sans MS" w:eastAsia="Calibri" w:hAnsi="Comic Sans MS"/>
                <w:color w:val="FFFFFF" w:themeColor="background1"/>
              </w:rPr>
              <w:t xml:space="preserve"> schema’s, plannen, … .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375535A9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AF857D4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044E4C24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4ACBB8AD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32011A39" w14:textId="77777777" w:rsidTr="0002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0712B8F6" w14:textId="77777777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nil"/>
          </w:tcPr>
          <w:p w14:paraId="744E5FC6" w14:textId="7CDF308F" w:rsidR="006F690E" w:rsidRPr="004D0DB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  <w:r w:rsidRPr="006210FE">
              <w:rPr>
                <w:rFonts w:ascii="Comic Sans MS" w:hAnsi="Comic Sans MS"/>
                <w:b/>
                <w:lang w:val="nl-BE"/>
              </w:rPr>
              <w:t>PRO 2706-22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  <w:shd w:val="nil"/>
          </w:tcPr>
          <w:p w14:paraId="7DBD27C9" w14:textId="32F1A2CC" w:rsidR="006F690E" w:rsidRPr="004D0DB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  <w:color w:val="FFFFFF" w:themeColor="background1"/>
              </w:rPr>
            </w:pPr>
            <w:r w:rsidRPr="006210FE">
              <w:rPr>
                <w:rFonts w:ascii="Verdana" w:hAnsi="Verdana"/>
                <w:b/>
                <w:bCs/>
                <w:lang w:val="nl-BE"/>
              </w:rPr>
              <w:t>Schematisch plan en beschrijving van de hoogspanning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5CAC49C5" w14:textId="77777777" w:rsidR="006F690E" w:rsidRPr="004D0DB4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5896FF3B" w14:textId="77777777" w:rsidR="006F690E" w:rsidRPr="004D0DB4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33CA4D28" w14:textId="77777777" w:rsidR="006F690E" w:rsidRPr="004D0DB4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FEBF62" w14:textId="77777777" w:rsidR="006F690E" w:rsidRPr="004D0DB4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FFFF" w:themeColor="background1"/>
                <w:lang w:val="nl-BE"/>
              </w:rPr>
            </w:pPr>
          </w:p>
        </w:tc>
      </w:tr>
      <w:tr w:rsidR="006F690E" w:rsidRPr="006F51E9" w14:paraId="65905B4D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5DAA85C5" w14:textId="5E051BB7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101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1DAB4C0" w14:textId="2D53B6A6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6210FE">
              <w:rPr>
                <w:rFonts w:ascii="Comic Sans MS" w:hAnsi="Comic Sans MS"/>
                <w:lang w:val="nl-BE"/>
              </w:rPr>
              <w:t>DOC 2706-22-01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E550FF3" w14:textId="3FBFD203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6210FE">
              <w:rPr>
                <w:rFonts w:ascii="Comic Sans MS" w:hAnsi="Comic Sans MS"/>
                <w:lang w:val="nl-BE"/>
              </w:rPr>
              <w:t>Schematisch plan en beschrijving van de hoogspanning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5051D430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E461977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24BD6E1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27F37E7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403B6043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3ABAF7A4" w14:textId="33232D84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102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1BB32AF" w14:textId="3E94A0EE" w:rsidR="006F690E" w:rsidRPr="003D78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F60EFC">
              <w:rPr>
                <w:rFonts w:ascii="Comic Sans MS" w:hAnsi="Comic Sans MS"/>
                <w:b/>
                <w:lang w:val="nl-BE"/>
              </w:rPr>
              <w:t>PRO 2706-23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59430D3" w14:textId="6D5E216B" w:rsidR="006F690E" w:rsidRPr="003D78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F60EFC">
              <w:rPr>
                <w:rFonts w:ascii="Verdana" w:hAnsi="Verdana"/>
                <w:b/>
                <w:lang w:val="nl-BE"/>
              </w:rPr>
              <w:t>Aardingschema en beschrijving van de hoogspanning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5121F2E8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E70899F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5E5C5C58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84F9608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3B13B3DF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667AAC90" w14:textId="7FBA6FCD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B3B0FC5" w14:textId="3B740F7C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F60EFC">
              <w:rPr>
                <w:rFonts w:ascii="Comic Sans MS" w:hAnsi="Comic Sans MS"/>
                <w:bCs/>
                <w:lang w:val="nl-BE"/>
              </w:rPr>
              <w:t>DOC 2706-23-01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3D8AAEA" w14:textId="2C7FC5E4" w:rsidR="006F690E" w:rsidRPr="003D781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F60EFC">
              <w:rPr>
                <w:rFonts w:ascii="Comic Sans MS" w:hAnsi="Comic Sans MS"/>
                <w:bCs/>
                <w:lang w:val="nl-BE"/>
              </w:rPr>
              <w:t>Aardingschema en beschrijving van de hoogspanning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5A21D59B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F0C8C39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7F6C5CA4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B2AFC08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1E33DE3A" w14:textId="77777777" w:rsidTr="0002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2492996A" w14:textId="3775C91B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104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27143C25" w14:textId="33176F81" w:rsidR="006F690E" w:rsidRPr="003D78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C26E78">
              <w:rPr>
                <w:rFonts w:ascii="Comic Sans MS" w:hAnsi="Comic Sans MS"/>
                <w:b/>
                <w:color w:val="FFFFFF" w:themeColor="background1"/>
                <w:lang w:val="nl-BE"/>
              </w:rPr>
              <w:t>Hoogspanning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4E54199A" w14:textId="771432EC" w:rsidR="006F690E" w:rsidRPr="003D781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125898">
              <w:rPr>
                <w:rFonts w:eastAsia="Calibri"/>
                <w:color w:val="FFFFFF" w:themeColor="background1"/>
              </w:rPr>
              <w:t>→</w:t>
            </w:r>
            <w:r w:rsidRPr="00125898">
              <w:rPr>
                <w:rFonts w:ascii="Comic Sans MS" w:eastAsia="Calibri" w:hAnsi="Comic Sans MS"/>
                <w:color w:val="FFFFFF" w:themeColor="background1"/>
              </w:rPr>
              <w:t xml:space="preserve"> Risicoanalyses (RA)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0B6711B3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0C1EB0F6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7771EF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515AA9E0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64CA4911" w14:textId="77777777" w:rsidTr="00022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7E5DB993" w14:textId="77777777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CA53722" w14:textId="5F671328" w:rsidR="006F690E" w:rsidRPr="00C26E78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  <w:r w:rsidRPr="000D1165">
              <w:rPr>
                <w:rFonts w:ascii="Comic Sans MS" w:hAnsi="Comic Sans MS"/>
                <w:b/>
                <w:lang w:val="nl-BE"/>
              </w:rPr>
              <w:t>PRO 2706-26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9410193" w14:textId="6DFDAE64" w:rsidR="006F690E" w:rsidRPr="00125898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  <w:color w:val="FFFFFF" w:themeColor="background1"/>
              </w:rPr>
            </w:pPr>
            <w:r w:rsidRPr="000D1165">
              <w:rPr>
                <w:rFonts w:ascii="Comic Sans MS" w:eastAsia="Calibri" w:hAnsi="Comic Sans MS"/>
                <w:b/>
                <w:bCs/>
              </w:rPr>
              <w:t>RA Hoogspanningscabine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6DE61F5E" w14:textId="77777777" w:rsidR="006F690E" w:rsidRPr="00FB4D18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304E577B" w14:textId="77777777" w:rsidR="006F690E" w:rsidRPr="00FB4D18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487EC6C0" w14:textId="77777777" w:rsidR="006F690E" w:rsidRPr="00FB4D18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9B8F03" w14:textId="77777777" w:rsidR="006F690E" w:rsidRPr="00FB4D18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FFFF" w:themeColor="background1"/>
                <w:lang w:val="nl-BE"/>
              </w:rPr>
            </w:pPr>
          </w:p>
        </w:tc>
      </w:tr>
      <w:tr w:rsidR="006F690E" w:rsidRPr="006F51E9" w14:paraId="3D1CB643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7D4DE5E" w14:textId="6BB641FF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C637DEF" w14:textId="13DE7727" w:rsidR="006F690E" w:rsidRPr="000D1165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0D1165">
              <w:rPr>
                <w:rFonts w:ascii="Comic Sans MS" w:hAnsi="Comic Sans MS"/>
                <w:bCs/>
                <w:lang w:val="nl-BE"/>
              </w:rPr>
              <w:t>DOC 2706-26-01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6FE32618" w14:textId="53C80591" w:rsidR="006F690E" w:rsidRPr="000D1165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  <w:b/>
                <w:bCs/>
              </w:rPr>
            </w:pPr>
            <w:r w:rsidRPr="000D1165">
              <w:rPr>
                <w:rFonts w:ascii="Comic Sans MS" w:eastAsia="Calibri" w:hAnsi="Comic Sans MS"/>
              </w:rPr>
              <w:t>Verslag: RA hoogspanning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7839529D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A234074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456C7FE0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E729721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6CCD9909" w14:textId="77777777" w:rsidTr="00022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D1E21DF" w14:textId="36350D07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106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28062EBF" w14:textId="49569440" w:rsidR="006F690E" w:rsidRPr="000D1165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C26E78">
              <w:rPr>
                <w:rFonts w:ascii="Comic Sans MS" w:hAnsi="Comic Sans MS"/>
                <w:b/>
                <w:bCs/>
                <w:color w:val="FFFFFF" w:themeColor="background1"/>
                <w:lang w:val="nl-BE"/>
              </w:rPr>
              <w:t>Codes goede  praktijken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103C1AD9" w14:textId="1982449A" w:rsidR="006F690E" w:rsidRPr="000D1165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  <w:b/>
                <w:bCs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6CDEB8EB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768F127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4FF840A8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1D53E8F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5B79AAAB" w14:textId="77777777" w:rsidTr="0002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05FDE886" w14:textId="77777777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nil"/>
          </w:tcPr>
          <w:p w14:paraId="78CE1732" w14:textId="385AD64D" w:rsidR="006F690E" w:rsidRPr="00C26E78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FFFFFF" w:themeColor="background1"/>
                <w:lang w:val="nl-BE"/>
              </w:rPr>
            </w:pPr>
            <w:r w:rsidRPr="00A76C47">
              <w:rPr>
                <w:rFonts w:ascii="Comic Sans MS" w:hAnsi="Comic Sans MS"/>
                <w:b/>
                <w:lang w:val="nl-BE"/>
              </w:rPr>
              <w:t>PRO 2706-09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  <w:shd w:val="nil"/>
          </w:tcPr>
          <w:p w14:paraId="155CD40D" w14:textId="0FDC1706" w:rsidR="006F690E" w:rsidRPr="002209AF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FFFF" w:themeColor="background1"/>
                <w:lang w:val="nl-BE"/>
              </w:rPr>
            </w:pPr>
            <w:r w:rsidRPr="00A76C47">
              <w:rPr>
                <w:rFonts w:ascii="Comic Sans MS" w:hAnsi="Comic Sans MS"/>
                <w:b/>
                <w:lang w:val="nl-BE"/>
              </w:rPr>
              <w:t>Controles thermografie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253FA601" w14:textId="77777777" w:rsidR="006F690E" w:rsidRPr="002209AF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15D03F72" w14:textId="77777777" w:rsidR="006F690E" w:rsidRPr="002209AF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711EAC09" w14:textId="77777777" w:rsidR="006F690E" w:rsidRPr="002209AF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BADB3E" w14:textId="77777777" w:rsidR="006F690E" w:rsidRPr="002209AF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FFFF" w:themeColor="background1"/>
                <w:lang w:val="nl-BE"/>
              </w:rPr>
            </w:pPr>
          </w:p>
        </w:tc>
      </w:tr>
      <w:tr w:rsidR="006F690E" w:rsidRPr="006F51E9" w14:paraId="7CB1689C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7AE3D9B7" w14:textId="6BD16CAD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107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22441E9" w14:textId="113618EF" w:rsidR="006F690E" w:rsidRPr="00A76C47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A76C47">
              <w:rPr>
                <w:rFonts w:ascii="Comic Sans MS" w:hAnsi="Comic Sans MS"/>
                <w:lang w:val="nl-BE"/>
              </w:rPr>
              <w:t>FRM 2706-09-01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4014803" w14:textId="0C2D7461" w:rsidR="006F690E" w:rsidRPr="00A76C47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  <w:b/>
              </w:rPr>
            </w:pPr>
            <w:r w:rsidRPr="00A76C47">
              <w:rPr>
                <w:rFonts w:ascii="Comic Sans MS" w:hAnsi="Comic Sans MS"/>
                <w:lang w:val="nl-BE"/>
              </w:rPr>
              <w:t>controle thermografie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344FB1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1E20068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6367E16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438FBF79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79AAAE2B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3D0718D7" w14:textId="175F8B56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108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450C6CC" w14:textId="292F3F51" w:rsidR="006F690E" w:rsidRPr="00A76C47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A76C47">
              <w:rPr>
                <w:rFonts w:ascii="Comic Sans MS" w:hAnsi="Comic Sans MS"/>
                <w:lang w:val="nl-BE"/>
              </w:rPr>
              <w:t>DOC 2706-09-01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39E76005" w14:textId="61124559" w:rsidR="006F690E" w:rsidRPr="00A76C47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  <w:b/>
              </w:rPr>
            </w:pPr>
            <w:r w:rsidRPr="00A76C47">
              <w:rPr>
                <w:rFonts w:ascii="Comic Sans MS" w:hAnsi="Comic Sans MS"/>
                <w:lang w:val="nl-BE"/>
              </w:rPr>
              <w:t>verslag thermografie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7C5B6678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97714CF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486635EC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42F67B8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36F77AAB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0EE4C9D8" w14:textId="5BCD7DD0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109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A200A5A" w14:textId="08A38845" w:rsidR="006F690E" w:rsidRPr="00A76C47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7C3A59">
              <w:rPr>
                <w:rFonts w:ascii="Comic Sans MS" w:hAnsi="Comic Sans MS"/>
                <w:b/>
                <w:bCs/>
              </w:rPr>
              <w:t>PRO 2614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3A3A2950" w14:textId="5851811C" w:rsidR="006F690E" w:rsidRPr="00A76C47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  <w:b/>
              </w:rPr>
            </w:pPr>
            <w:r w:rsidRPr="007C3A59">
              <w:rPr>
                <w:rFonts w:ascii="Comic Sans MS" w:hAnsi="Comic Sans MS"/>
                <w:b/>
                <w:lang w:val="nl-BE"/>
              </w:rPr>
              <w:t>Opvolging energieverbruik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644FBD66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6221DC00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4801E60F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BE3A32C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06A2BFE8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4F29C7FD" w14:textId="5AB54C7F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color w:val="auto"/>
                <w:lang w:val="nl-BE"/>
              </w:rPr>
              <w:t>110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EA14E6" w14:textId="3B9B05C1" w:rsidR="006F690E" w:rsidRPr="007C3A59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FRM</w:t>
            </w:r>
            <w:r w:rsidRPr="007C3A59">
              <w:rPr>
                <w:rFonts w:ascii="Comic Sans MS" w:hAnsi="Comic Sans MS"/>
              </w:rPr>
              <w:t xml:space="preserve"> 2614-01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F3062D0" w14:textId="250CD6F2" w:rsidR="006F690E" w:rsidRPr="007C3A59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  <w:b/>
              </w:rPr>
            </w:pPr>
            <w:r w:rsidRPr="007C3A59">
              <w:rPr>
                <w:rFonts w:ascii="Comic Sans MS" w:eastAsia="Calibri" w:hAnsi="Comic Sans MS"/>
              </w:rPr>
              <w:t>Maandelijkse opname energieverbruik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7E4BCCA8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CF7360D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72E175A6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4E6B54D8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10661CCD" w14:textId="77777777" w:rsidTr="00022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CC6" w14:textId="2F1FA874" w:rsidR="006F690E" w:rsidRPr="00F73C42" w:rsidRDefault="006F690E" w:rsidP="00701BA3">
            <w:pPr>
              <w:jc w:val="right"/>
              <w:rPr>
                <w:rFonts w:ascii="Comic Sans MS" w:hAnsi="Comic Sans MS"/>
                <w:color w:val="auto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111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10661CC7" w14:textId="0027FAE3" w:rsidR="006F690E" w:rsidRPr="007C3A59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26E78">
              <w:rPr>
                <w:rFonts w:ascii="Comic Sans MS" w:hAnsi="Comic Sans MS"/>
                <w:b/>
                <w:bCs/>
                <w:color w:val="FFFFFF" w:themeColor="background1"/>
              </w:rPr>
              <w:t>CODEX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10661CC8" w14:textId="18D07E68" w:rsidR="006F690E" w:rsidRPr="007C3A59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C9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CA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CB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CC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09D9CD26" w14:textId="77777777" w:rsidTr="0002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480DB9C6" w14:textId="77777777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nil"/>
          </w:tcPr>
          <w:p w14:paraId="519CB6B9" w14:textId="10DB234E" w:rsidR="006F690E" w:rsidRPr="00C26E78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2A4E8E">
              <w:rPr>
                <w:rFonts w:ascii="Comic Sans MS" w:hAnsi="Comic Sans MS"/>
                <w:b/>
                <w:lang w:val="nl-BE"/>
              </w:rPr>
              <w:t>PRO 2515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  <w:shd w:val="nil"/>
          </w:tcPr>
          <w:p w14:paraId="041AB03A" w14:textId="41E62548" w:rsidR="006F690E" w:rsidRPr="00C26E78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  <w:b/>
                <w:bCs/>
                <w:color w:val="FFFFFF" w:themeColor="background1"/>
              </w:rPr>
            </w:pPr>
            <w:r w:rsidRPr="002A4E8E">
              <w:rPr>
                <w:rFonts w:ascii="Comic Sans MS" w:hAnsi="Comic Sans MS"/>
                <w:b/>
                <w:lang w:val="nl-BE"/>
              </w:rPr>
              <w:t>Jaaractieplan****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0EE74C75" w14:textId="77777777" w:rsidR="006F690E" w:rsidRPr="00C26E78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FFFFFF" w:themeColor="background1"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5A6CDE7F" w14:textId="77777777" w:rsidR="006F690E" w:rsidRPr="00C26E78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FFFFFF" w:themeColor="background1"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1DA09E9B" w14:textId="77777777" w:rsidR="006F690E" w:rsidRPr="00C26E78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FFFFFF" w:themeColor="background1"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F16C70" w14:textId="77777777" w:rsidR="006F690E" w:rsidRPr="00C26E78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FFFFFF" w:themeColor="background1"/>
                <w:lang w:val="nl-BE"/>
              </w:rPr>
            </w:pPr>
          </w:p>
        </w:tc>
      </w:tr>
      <w:tr w:rsidR="006F690E" w:rsidRPr="006F51E9" w14:paraId="10C85182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3492F8F" w14:textId="50684752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112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9B235FF" w14:textId="396B786D" w:rsidR="006F690E" w:rsidRPr="002A4E8E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C000"/>
              </w:rPr>
            </w:pPr>
            <w:r w:rsidRPr="00C6301E">
              <w:rPr>
                <w:rFonts w:ascii="Comic Sans MS" w:hAnsi="Comic Sans MS"/>
                <w:b/>
                <w:lang w:val="nl-BE"/>
              </w:rPr>
              <w:t xml:space="preserve">PRO 2511 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4CE688E" w14:textId="3DD90ECD" w:rsidR="006F690E" w:rsidRPr="002A4E8E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  <w:color w:val="FFC000"/>
              </w:rPr>
            </w:pPr>
            <w:r w:rsidRPr="00BF7554">
              <w:rPr>
                <w:rFonts w:ascii="Comic Sans MS" w:hAnsi="Comic Sans MS"/>
                <w:b/>
                <w:lang w:val="nl-BE"/>
              </w:rPr>
              <w:t xml:space="preserve">Globaal Preventie Plan****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3D8DDF3C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06B9DDDD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23810B54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289C5728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10661DB8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DB1" w14:textId="46E89AF8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DB2" w14:textId="3163A1DC" w:rsidR="006F690E" w:rsidRPr="00293C92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00C6301E">
              <w:rPr>
                <w:rFonts w:ascii="Comic Sans MS" w:hAnsi="Comic Sans MS"/>
                <w:b/>
                <w:lang w:val="nl-BE"/>
              </w:rPr>
              <w:t>PRO 2402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B3" w14:textId="377913BA" w:rsidR="006F690E" w:rsidRPr="00F44B9C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9E6177">
              <w:rPr>
                <w:rFonts w:ascii="Comic Sans MS" w:hAnsi="Comic Sans MS"/>
                <w:b/>
                <w:lang w:val="nl-BE"/>
              </w:rPr>
              <w:t xml:space="preserve">Comité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B4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B5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B6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B7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10661DC0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DB9" w14:textId="354EA16E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114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DBA" w14:textId="1FBD0D1E" w:rsidR="006F690E" w:rsidRPr="00A54BFE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6301E">
              <w:rPr>
                <w:rFonts w:ascii="Comic Sans MS" w:hAnsi="Comic Sans MS"/>
                <w:b/>
                <w:lang w:val="nl-BE"/>
              </w:rPr>
              <w:t>PRO 2403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BB" w14:textId="2EB79495" w:rsidR="006F690E" w:rsidRPr="00F44B9C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9E6177">
              <w:rPr>
                <w:rFonts w:ascii="Comic Sans MS" w:hAnsi="Comic Sans MS"/>
                <w:b/>
                <w:lang w:val="nl-BE"/>
              </w:rPr>
              <w:t xml:space="preserve">Overlegplatform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BC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BD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BE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BF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4EE2A707" w14:textId="77777777" w:rsidTr="0002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4DF0882" w14:textId="51D7C483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115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B5629CF" w14:textId="512E52DA" w:rsidR="006F690E" w:rsidRPr="00C6301E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993AF2">
              <w:rPr>
                <w:rFonts w:ascii="Comic Sans MS" w:hAnsi="Comic Sans MS"/>
                <w:b/>
                <w:color w:val="FFFFFF" w:themeColor="background1"/>
                <w:lang w:val="nl-BE"/>
              </w:rPr>
              <w:t>ISO …..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438EC816" w14:textId="792D5D1E" w:rsidR="006F690E" w:rsidRPr="00BF755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579EBE52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FF830D1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6F75CABE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4EFCEF1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538C4A3C" w14:textId="77777777" w:rsidTr="00022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0A2746" w14:textId="77777777" w:rsidR="006F690E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09173A8" w14:textId="0E2E038A" w:rsidR="006F690E" w:rsidRPr="00993AF2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  <w:r w:rsidRPr="00C6301E">
              <w:rPr>
                <w:rFonts w:ascii="Comic Sans MS" w:hAnsi="Comic Sans MS"/>
                <w:b/>
                <w:lang w:val="nl-BE"/>
              </w:rPr>
              <w:t>PRO 3001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70EDBF6" w14:textId="164A74A4" w:rsidR="006F690E" w:rsidRPr="00993AF2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  <w:r w:rsidRPr="009E6177">
              <w:rPr>
                <w:rFonts w:ascii="Comic Sans MS" w:hAnsi="Comic Sans MS"/>
                <w:b/>
                <w:lang w:val="nl-BE"/>
              </w:rPr>
              <w:t xml:space="preserve">Beheer non-conformiteit 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30191D72" w14:textId="77777777" w:rsidR="006F690E" w:rsidRPr="00993AF2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shd w:val="clear" w:color="auto" w:fill="000000" w:themeFill="text1"/>
          </w:tcPr>
          <w:p w14:paraId="4E8B7747" w14:textId="77777777" w:rsidR="006F690E" w:rsidRPr="00993AF2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14:paraId="576BC8F7" w14:textId="77777777" w:rsidR="006F690E" w:rsidRPr="00993AF2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099454" w14:textId="77777777" w:rsidR="006F690E" w:rsidRPr="00993AF2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FFFF" w:themeColor="background1"/>
                <w:lang w:val="nl-BE"/>
              </w:rPr>
            </w:pPr>
          </w:p>
        </w:tc>
      </w:tr>
      <w:tr w:rsidR="006F690E" w:rsidRPr="006F51E9" w14:paraId="0FA7D929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353F0808" w14:textId="133A55C6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E23E276" w14:textId="05287F28" w:rsidR="006F690E" w:rsidRPr="00C6301E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C6301E">
              <w:rPr>
                <w:rFonts w:ascii="Comic Sans MS" w:hAnsi="Comic Sans MS"/>
                <w:lang w:val="nl-BE"/>
              </w:rPr>
              <w:t>FRM 3001-01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1B3B49D" w14:textId="6BDAF380" w:rsidR="006F690E" w:rsidRPr="00BF755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9E6177">
              <w:rPr>
                <w:rFonts w:ascii="Comic Sans MS" w:hAnsi="Comic Sans MS"/>
                <w:lang w:val="nl-BE"/>
              </w:rPr>
              <w:t xml:space="preserve">  Klachten/afwijkingsrapport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7624CC84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CC6C9DA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713AB198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3BC08BB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53B4C19B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243465F8" w14:textId="57F4E9C8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117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38A474" w14:textId="58DD871C" w:rsidR="006F690E" w:rsidRPr="00C6301E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C6301E">
              <w:rPr>
                <w:rFonts w:ascii="Comic Sans MS" w:hAnsi="Comic Sans MS"/>
                <w:lang w:val="nl-BE"/>
              </w:rPr>
              <w:t>FRM 3001-02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D09A2F2" w14:textId="0483B58D" w:rsidR="006F690E" w:rsidRPr="00BF755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9E6177">
              <w:rPr>
                <w:rFonts w:ascii="Comic Sans MS" w:hAnsi="Comic Sans MS"/>
                <w:lang w:val="nl-BE"/>
              </w:rPr>
              <w:t xml:space="preserve">  Klachtenregister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55BD0F94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10B8FA9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439319A4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D4B7AD9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4216FC4A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B3E6333" w14:textId="0AB719FC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118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37064CF" w14:textId="4C16C6AD" w:rsidR="006F690E" w:rsidRPr="00C6301E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C6301E">
              <w:rPr>
                <w:rFonts w:ascii="Comic Sans MS" w:hAnsi="Comic Sans MS"/>
                <w:b/>
                <w:lang w:val="nl-BE"/>
              </w:rPr>
              <w:t>PRO 4001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9D82567" w14:textId="03E11C65" w:rsidR="006F690E" w:rsidRPr="00BF7554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9E6177">
              <w:rPr>
                <w:rFonts w:ascii="Comic Sans MS" w:hAnsi="Comic Sans MS"/>
                <w:b/>
                <w:lang w:val="nl-BE"/>
              </w:rPr>
              <w:t xml:space="preserve">Verbeteringsactie/corrigerende maatregelen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041FAFD9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EA9B9A0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604305E4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645E2B5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40A68DB0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6B81CF87" w14:textId="39E840F8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E036879" w14:textId="379B5A94" w:rsidR="006F690E" w:rsidRPr="00C6301E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E912F7">
              <w:rPr>
                <w:rFonts w:ascii="Comic Sans MS" w:hAnsi="Comic Sans MS"/>
                <w:lang w:val="nl-BE"/>
              </w:rPr>
              <w:t>FRM 4001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3CBE2AB" w14:textId="28CC5292" w:rsidR="006F690E" w:rsidRPr="00BF7554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9E6177">
              <w:rPr>
                <w:rFonts w:ascii="Comic Sans MS" w:hAnsi="Comic Sans MS"/>
                <w:lang w:val="nl-BE"/>
              </w:rPr>
              <w:t xml:space="preserve">Verzoek wijziging procedure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0FC38594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AE82EDE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85AEC05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31D2879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10661DD0" w14:textId="77777777" w:rsidTr="00CE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DC9" w14:textId="6DDB3D88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DCA" w14:textId="41887571" w:rsidR="006F690E" w:rsidRPr="00A54BFE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CB" w14:textId="2B0E580E" w:rsidR="006F690E" w:rsidRPr="00F44B9C" w:rsidRDefault="006F690E" w:rsidP="0070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CC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CD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CE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CF" w14:textId="77777777" w:rsidR="006F690E" w:rsidRPr="006F51E9" w:rsidRDefault="006F690E" w:rsidP="00701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6F690E" w:rsidRPr="006F51E9" w14:paraId="10661DD8" w14:textId="77777777" w:rsidTr="00CE6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0661DD1" w14:textId="6E4119ED" w:rsidR="006F690E" w:rsidRPr="00F73C42" w:rsidRDefault="006F690E" w:rsidP="00701BA3">
            <w:pPr>
              <w:jc w:val="right"/>
              <w:rPr>
                <w:rFonts w:ascii="Comic Sans MS" w:hAnsi="Comic Sans MS"/>
                <w:lang w:val="nl-BE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661DD2" w14:textId="2AEC80F4" w:rsidR="006F690E" w:rsidRPr="00A54BFE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D3" w14:textId="4E1BCB29" w:rsidR="006F690E" w:rsidRPr="00F44B9C" w:rsidRDefault="006F690E" w:rsidP="0070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D4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D5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D6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D7" w14:textId="77777777" w:rsidR="006F690E" w:rsidRPr="006F51E9" w:rsidRDefault="006F690E" w:rsidP="00701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</w:tbl>
    <w:p w14:paraId="10661E21" w14:textId="77777777" w:rsidR="00A24FCC" w:rsidRDefault="00A24FCC">
      <w:pPr>
        <w:rPr>
          <w:rFonts w:ascii="Comic Sans MS" w:hAnsi="Comic Sans MS"/>
          <w:sz w:val="16"/>
          <w:szCs w:val="16"/>
          <w:lang w:val="nl-BE"/>
        </w:rPr>
      </w:pPr>
    </w:p>
    <w:p w14:paraId="10661E22" w14:textId="77777777" w:rsidR="008374F4" w:rsidRPr="003D506D" w:rsidRDefault="00B02013">
      <w:pPr>
        <w:rPr>
          <w:rFonts w:ascii="Comic Sans MS" w:hAnsi="Comic Sans MS"/>
          <w:sz w:val="16"/>
          <w:szCs w:val="16"/>
          <w:lang w:val="nl-BE"/>
        </w:rPr>
      </w:pPr>
      <w:r w:rsidRPr="003D506D">
        <w:rPr>
          <w:rFonts w:ascii="Comic Sans MS" w:hAnsi="Comic Sans MS"/>
          <w:sz w:val="16"/>
          <w:szCs w:val="16"/>
          <w:lang w:val="nl-BE"/>
        </w:rPr>
        <w:t>*</w:t>
      </w:r>
      <w:r w:rsidR="00032F08" w:rsidRPr="003D506D">
        <w:rPr>
          <w:rFonts w:ascii="Comic Sans MS" w:hAnsi="Comic Sans MS"/>
          <w:sz w:val="16"/>
          <w:szCs w:val="16"/>
          <w:lang w:val="nl-BE"/>
        </w:rPr>
        <w:t>Procedure</w:t>
      </w:r>
      <w:r w:rsidRPr="003D506D">
        <w:rPr>
          <w:rFonts w:ascii="Comic Sans MS" w:hAnsi="Comic Sans MS"/>
          <w:sz w:val="16"/>
          <w:szCs w:val="16"/>
          <w:lang w:val="nl-BE"/>
        </w:rPr>
        <w:t xml:space="preserve"> in orde gebracht </w:t>
      </w:r>
      <w:r w:rsidR="003D506D" w:rsidRPr="003D506D">
        <w:rPr>
          <w:rFonts w:ascii="Comic Sans MS" w:hAnsi="Comic Sans MS"/>
          <w:sz w:val="16"/>
          <w:szCs w:val="16"/>
          <w:lang w:val="nl-BE"/>
        </w:rPr>
        <w:t xml:space="preserve">  </w:t>
      </w:r>
      <w:r w:rsidR="00425A60" w:rsidRPr="003D506D">
        <w:rPr>
          <w:rFonts w:ascii="Comic Sans MS" w:hAnsi="Comic Sans MS"/>
          <w:sz w:val="16"/>
          <w:szCs w:val="16"/>
          <w:lang w:val="nl-BE"/>
        </w:rPr>
        <w:t>**</w:t>
      </w:r>
      <w:proofErr w:type="spellStart"/>
      <w:r w:rsidR="008D0DFD" w:rsidRPr="003D506D">
        <w:rPr>
          <w:rFonts w:ascii="Comic Sans MS" w:hAnsi="Comic Sans MS"/>
          <w:sz w:val="16"/>
          <w:szCs w:val="16"/>
          <w:lang w:val="nl-BE"/>
        </w:rPr>
        <w:t>JaarActieP</w:t>
      </w:r>
      <w:r w:rsidRPr="003D506D">
        <w:rPr>
          <w:rFonts w:ascii="Comic Sans MS" w:hAnsi="Comic Sans MS"/>
          <w:sz w:val="16"/>
          <w:szCs w:val="16"/>
          <w:lang w:val="nl-BE"/>
        </w:rPr>
        <w:t>lan</w:t>
      </w:r>
      <w:proofErr w:type="spellEnd"/>
      <w:r w:rsidR="003D506D" w:rsidRPr="003D506D">
        <w:rPr>
          <w:rFonts w:ascii="Comic Sans MS" w:hAnsi="Comic Sans MS"/>
          <w:sz w:val="16"/>
          <w:szCs w:val="16"/>
          <w:lang w:val="nl-BE"/>
        </w:rPr>
        <w:t xml:space="preserve">  </w:t>
      </w:r>
      <w:r w:rsidR="00873E29" w:rsidRPr="003D506D">
        <w:rPr>
          <w:rFonts w:ascii="Comic Sans MS" w:hAnsi="Comic Sans MS"/>
          <w:sz w:val="16"/>
          <w:szCs w:val="16"/>
          <w:lang w:val="nl-BE"/>
        </w:rPr>
        <w:t xml:space="preserve">***Globaal </w:t>
      </w:r>
      <w:r w:rsidR="00A70A3E" w:rsidRPr="003D506D">
        <w:rPr>
          <w:rFonts w:ascii="Comic Sans MS" w:hAnsi="Comic Sans MS"/>
          <w:sz w:val="16"/>
          <w:szCs w:val="16"/>
          <w:lang w:val="nl-BE"/>
        </w:rPr>
        <w:t>P</w:t>
      </w:r>
      <w:r w:rsidR="00873E29" w:rsidRPr="003D506D">
        <w:rPr>
          <w:rFonts w:ascii="Comic Sans MS" w:hAnsi="Comic Sans MS"/>
          <w:sz w:val="16"/>
          <w:szCs w:val="16"/>
          <w:lang w:val="nl-BE"/>
        </w:rPr>
        <w:t>reventie</w:t>
      </w:r>
      <w:r w:rsidR="00A70A3E" w:rsidRPr="003D506D">
        <w:rPr>
          <w:rFonts w:ascii="Comic Sans MS" w:hAnsi="Comic Sans MS"/>
          <w:sz w:val="16"/>
          <w:szCs w:val="16"/>
          <w:lang w:val="nl-BE"/>
        </w:rPr>
        <w:t xml:space="preserve"> P</w:t>
      </w:r>
      <w:r w:rsidR="00873E29" w:rsidRPr="003D506D">
        <w:rPr>
          <w:rFonts w:ascii="Comic Sans MS" w:hAnsi="Comic Sans MS"/>
          <w:sz w:val="16"/>
          <w:szCs w:val="16"/>
          <w:lang w:val="nl-BE"/>
        </w:rPr>
        <w:t>lan</w:t>
      </w:r>
      <w:r w:rsidR="003D506D" w:rsidRPr="003D506D">
        <w:rPr>
          <w:rFonts w:ascii="Comic Sans MS" w:hAnsi="Comic Sans MS"/>
          <w:sz w:val="16"/>
          <w:szCs w:val="16"/>
          <w:lang w:val="nl-BE"/>
        </w:rPr>
        <w:t xml:space="preserve">  </w:t>
      </w:r>
      <w:r w:rsidR="008374F4" w:rsidRPr="003D506D">
        <w:rPr>
          <w:rFonts w:ascii="Comic Sans MS" w:hAnsi="Comic Sans MS"/>
          <w:sz w:val="16"/>
          <w:szCs w:val="16"/>
          <w:lang w:val="nl-BE"/>
        </w:rPr>
        <w:t>****WEVECO genereerd  automatisch deze lijsten</w:t>
      </w:r>
    </w:p>
    <w:p w14:paraId="10661E23" w14:textId="77777777" w:rsidR="00902E5D" w:rsidRDefault="00902E5D" w:rsidP="003D506D">
      <w:pPr>
        <w:tabs>
          <w:tab w:val="left" w:pos="5490"/>
        </w:tabs>
        <w:rPr>
          <w:rFonts w:ascii="Comic Sans MS" w:hAnsi="Comic Sans MS"/>
          <w:noProof/>
          <w:lang w:val="nl-BE" w:eastAsia="nl-BE"/>
        </w:rPr>
      </w:pPr>
    </w:p>
    <w:p w14:paraId="10661E24" w14:textId="77777777" w:rsidR="00D05368" w:rsidRPr="006F51E9" w:rsidRDefault="001938A4" w:rsidP="003D506D">
      <w:pPr>
        <w:tabs>
          <w:tab w:val="left" w:pos="5490"/>
        </w:tabs>
        <w:rPr>
          <w:rFonts w:ascii="Comic Sans MS" w:hAnsi="Comic Sans MS"/>
          <w:lang w:val="nl-BE"/>
        </w:rPr>
      </w:pPr>
      <w:r w:rsidRPr="006F51E9">
        <w:rPr>
          <w:rFonts w:ascii="Comic Sans MS" w:hAnsi="Comic Sans MS"/>
          <w:lang w:val="nl-BE"/>
        </w:rPr>
        <w:tab/>
      </w:r>
    </w:p>
    <w:sectPr w:rsidR="00D05368" w:rsidRPr="006F51E9" w:rsidSect="00577F3B">
      <w:headerReference w:type="default" r:id="rId11"/>
      <w:footerReference w:type="default" r:id="rId12"/>
      <w:pgSz w:w="16838" w:h="11906" w:orient="landscape"/>
      <w:pgMar w:top="1417" w:right="1417" w:bottom="851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D05BB" w14:textId="77777777" w:rsidR="00111C30" w:rsidRDefault="00111C30" w:rsidP="00CC317F">
      <w:r>
        <w:separator/>
      </w:r>
    </w:p>
  </w:endnote>
  <w:endnote w:type="continuationSeparator" w:id="0">
    <w:p w14:paraId="2A246E86" w14:textId="77777777" w:rsidR="00111C30" w:rsidRDefault="00111C30" w:rsidP="00CC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1669696"/>
      <w:docPartObj>
        <w:docPartGallery w:val="Page Numbers (Bottom of Page)"/>
        <w:docPartUnique/>
      </w:docPartObj>
    </w:sdtPr>
    <w:sdtEndPr>
      <w:rPr>
        <w:rFonts w:ascii="Comic Sans MS" w:eastAsia="Times New Roman" w:hAnsi="Comic Sans MS"/>
        <w:sz w:val="18"/>
        <w:szCs w:val="18"/>
      </w:rPr>
    </w:sdtEndPr>
    <w:sdtContent>
      <w:p w14:paraId="10661ED3" w14:textId="7A68C02A" w:rsidR="00FF74F0" w:rsidRDefault="00FF74F0" w:rsidP="00CB240D">
        <w:pPr>
          <w:tabs>
            <w:tab w:val="left" w:pos="5670"/>
            <w:tab w:val="left" w:pos="7088"/>
            <w:tab w:val="left" w:pos="7513"/>
            <w:tab w:val="right" w:pos="9072"/>
          </w:tabs>
          <w:rPr>
            <w:rFonts w:ascii="Comic Sans MS" w:eastAsia="Times New Roman" w:hAnsi="Comic Sans MS"/>
            <w:sz w:val="18"/>
            <w:szCs w:val="18"/>
          </w:rPr>
        </w:pPr>
        <w:r>
          <w:rPr>
            <w:rFonts w:ascii="Comic Sans MS" w:eastAsia="Times New Roman" w:hAnsi="Comic Sans MS"/>
            <w:sz w:val="18"/>
            <w:szCs w:val="18"/>
            <w:lang w:val="nl-BE"/>
          </w:rPr>
          <w:t>FRM 25</w:t>
        </w:r>
        <w:r w:rsidR="00DB394E">
          <w:rPr>
            <w:rFonts w:ascii="Comic Sans MS" w:eastAsia="Times New Roman" w:hAnsi="Comic Sans MS"/>
            <w:sz w:val="18"/>
            <w:szCs w:val="18"/>
            <w:lang w:val="nl-BE"/>
          </w:rPr>
          <w:t>55</w:t>
        </w:r>
        <w:r>
          <w:rPr>
            <w:rFonts w:ascii="Comic Sans MS" w:eastAsia="Times New Roman" w:hAnsi="Comic Sans MS"/>
            <w:sz w:val="18"/>
            <w:szCs w:val="18"/>
            <w:lang w:val="nl-BE"/>
          </w:rPr>
          <w:t>-01</w:t>
        </w:r>
        <w:r w:rsidRPr="005B13DE">
          <w:rPr>
            <w:rFonts w:ascii="Comic Sans MS" w:eastAsia="Times New Roman" w:hAnsi="Comic Sans MS"/>
            <w:sz w:val="18"/>
            <w:szCs w:val="18"/>
            <w:lang w:val="nl-BE"/>
          </w:rPr>
          <w:t xml:space="preserve">: Audit: </w:t>
        </w:r>
        <w:r w:rsidR="00FC7AC1" w:rsidRPr="00FC7AC1">
          <w:rPr>
            <w:rFonts w:ascii="Comic Sans MS" w:eastAsia="Times New Roman" w:hAnsi="Comic Sans MS"/>
            <w:sz w:val="18"/>
            <w:szCs w:val="18"/>
            <w:lang w:val="nl-BE"/>
          </w:rPr>
          <w:t xml:space="preserve">Elektriciteit - installatieverantwoordelijke </w:t>
        </w:r>
        <w:r>
          <w:rPr>
            <w:rFonts w:ascii="Comic Sans MS" w:eastAsia="Times New Roman" w:hAnsi="Comic Sans MS"/>
            <w:sz w:val="18"/>
            <w:szCs w:val="18"/>
          </w:rPr>
          <w:t xml:space="preserve">(AUDIT): samenstelling documentendossier </w:t>
        </w:r>
      </w:p>
      <w:p w14:paraId="10661ED4" w14:textId="7D865020" w:rsidR="00FF74F0" w:rsidRPr="00CB240D" w:rsidRDefault="00FF74F0" w:rsidP="00CB240D">
        <w:pPr>
          <w:tabs>
            <w:tab w:val="left" w:pos="5670"/>
            <w:tab w:val="left" w:pos="7088"/>
            <w:tab w:val="left" w:pos="7513"/>
            <w:tab w:val="right" w:pos="9072"/>
          </w:tabs>
          <w:rPr>
            <w:rFonts w:ascii="Comic Sans MS" w:eastAsia="Times New Roman" w:hAnsi="Comic Sans MS"/>
            <w:sz w:val="18"/>
            <w:szCs w:val="18"/>
          </w:rPr>
        </w:pPr>
        <w:r w:rsidRPr="00B350EF">
          <w:rPr>
            <w:rFonts w:ascii="Comic Sans MS" w:eastAsia="Times New Roman" w:hAnsi="Comic Sans MS"/>
            <w:sz w:val="18"/>
            <w:szCs w:val="18"/>
          </w:rPr>
          <w:t>Versie</w:t>
        </w:r>
        <w:r>
          <w:rPr>
            <w:rFonts w:ascii="Comic Sans MS" w:eastAsia="Times New Roman" w:hAnsi="Comic Sans MS"/>
            <w:sz w:val="18"/>
            <w:szCs w:val="18"/>
          </w:rPr>
          <w:t>:</w:t>
        </w:r>
        <w:r w:rsidRPr="00B350EF">
          <w:rPr>
            <w:rFonts w:ascii="Comic Sans MS" w:eastAsia="Times New Roman" w:hAnsi="Comic Sans MS"/>
            <w:sz w:val="18"/>
            <w:szCs w:val="18"/>
          </w:rPr>
          <w:t xml:space="preserve"> </w:t>
        </w:r>
        <w:r w:rsidR="007632C7">
          <w:rPr>
            <w:rFonts w:ascii="Comic Sans MS" w:eastAsia="Times New Roman" w:hAnsi="Comic Sans MS"/>
            <w:sz w:val="18"/>
            <w:szCs w:val="18"/>
          </w:rPr>
          <w:t>september</w:t>
        </w:r>
        <w:r w:rsidR="000A6E1A">
          <w:rPr>
            <w:rFonts w:ascii="Comic Sans MS" w:eastAsia="Times New Roman" w:hAnsi="Comic Sans MS"/>
            <w:sz w:val="18"/>
            <w:szCs w:val="18"/>
          </w:rPr>
          <w:t xml:space="preserve"> 2020</w:t>
        </w:r>
        <w:r w:rsidRPr="00B350EF">
          <w:rPr>
            <w:rFonts w:ascii="Comic Sans MS" w:eastAsia="Times New Roman" w:hAnsi="Comic Sans MS"/>
            <w:sz w:val="18"/>
            <w:szCs w:val="18"/>
          </w:rPr>
          <w:t xml:space="preserve">                                               </w:t>
        </w:r>
        <w:r>
          <w:rPr>
            <w:rFonts w:ascii="Comic Sans MS" w:eastAsia="Times New Roman" w:hAnsi="Comic Sans MS"/>
            <w:sz w:val="18"/>
            <w:szCs w:val="18"/>
          </w:rPr>
          <w:t xml:space="preserve">                            </w:t>
        </w:r>
        <w:r w:rsidRPr="00B350EF">
          <w:rPr>
            <w:rFonts w:ascii="Comic Sans MS" w:eastAsia="Times New Roman" w:hAnsi="Comic Sans MS"/>
            <w:sz w:val="18"/>
            <w:szCs w:val="18"/>
          </w:rPr>
          <w:t>Auteur: JVO</w:t>
        </w:r>
        <w:r>
          <w:rPr>
            <w:rFonts w:ascii="Comic Sans MS" w:eastAsia="Times New Roman" w:hAnsi="Comic Sans MS"/>
            <w:sz w:val="18"/>
            <w:szCs w:val="18"/>
          </w:rPr>
          <w:t xml:space="preserve"> </w:t>
        </w:r>
        <w:r>
          <w:rPr>
            <w:rFonts w:ascii="Comic Sans MS" w:eastAsia="Times New Roman" w:hAnsi="Comic Sans MS"/>
            <w:sz w:val="18"/>
            <w:szCs w:val="18"/>
          </w:rPr>
          <w:tab/>
        </w:r>
        <w:r>
          <w:rPr>
            <w:rFonts w:ascii="Comic Sans MS" w:eastAsia="Times New Roman" w:hAnsi="Comic Sans MS"/>
            <w:sz w:val="18"/>
            <w:szCs w:val="18"/>
          </w:rPr>
          <w:tab/>
        </w:r>
        <w:r>
          <w:rPr>
            <w:rFonts w:ascii="Comic Sans MS" w:eastAsia="Times New Roman" w:hAnsi="Comic Sans MS"/>
            <w:sz w:val="18"/>
            <w:szCs w:val="18"/>
          </w:rPr>
          <w:tab/>
        </w:r>
        <w:r>
          <w:rPr>
            <w:rFonts w:ascii="Comic Sans MS" w:eastAsia="Times New Roman" w:hAnsi="Comic Sans MS"/>
            <w:sz w:val="18"/>
            <w:szCs w:val="18"/>
          </w:rPr>
          <w:tab/>
        </w:r>
        <w:r>
          <w:rPr>
            <w:rFonts w:ascii="Comic Sans MS" w:eastAsia="Times New Roman" w:hAnsi="Comic Sans MS"/>
            <w:sz w:val="18"/>
            <w:szCs w:val="18"/>
          </w:rPr>
          <w:tab/>
        </w:r>
        <w:r>
          <w:rPr>
            <w:rFonts w:ascii="Comic Sans MS" w:eastAsia="Times New Roman" w:hAnsi="Comic Sans MS"/>
            <w:sz w:val="18"/>
            <w:szCs w:val="18"/>
          </w:rPr>
          <w:tab/>
        </w:r>
        <w:r>
          <w:rPr>
            <w:rFonts w:ascii="Comic Sans MS" w:eastAsia="Times New Roman" w:hAnsi="Comic Sans MS"/>
            <w:sz w:val="18"/>
            <w:szCs w:val="18"/>
          </w:rPr>
          <w:tab/>
        </w:r>
        <w:r w:rsidR="00577F3B">
          <w:rPr>
            <w:rFonts w:ascii="Comic Sans MS" w:eastAsia="Times New Roman" w:hAnsi="Comic Sans MS"/>
            <w:sz w:val="18"/>
            <w:szCs w:val="18"/>
          </w:rPr>
          <w:t xml:space="preserve">              </w:t>
        </w:r>
        <w:r w:rsidR="000D1266">
          <w:rPr>
            <w:rFonts w:ascii="Comic Sans MS" w:eastAsia="Times New Roman" w:hAnsi="Comic Sans MS"/>
            <w:sz w:val="18"/>
            <w:szCs w:val="18"/>
          </w:rPr>
          <w:t xml:space="preserve">            </w:t>
        </w:r>
        <w:r w:rsidRPr="00B350EF">
          <w:rPr>
            <w:rFonts w:ascii="Comic Sans MS" w:eastAsia="Times New Roman" w:hAnsi="Comic Sans MS"/>
            <w:sz w:val="18"/>
            <w:szCs w:val="18"/>
          </w:rPr>
          <w:tab/>
        </w:r>
        <w:r w:rsidRPr="000D1266">
          <w:rPr>
            <w:rFonts w:ascii="Comic Sans MS" w:eastAsia="Times New Roman" w:hAnsi="Comic Sans MS"/>
            <w:sz w:val="18"/>
            <w:szCs w:val="18"/>
          </w:rPr>
          <w:fldChar w:fldCharType="begin"/>
        </w:r>
        <w:r w:rsidRPr="000D1266">
          <w:rPr>
            <w:rFonts w:ascii="Comic Sans MS" w:eastAsia="Times New Roman" w:hAnsi="Comic Sans MS"/>
            <w:sz w:val="18"/>
            <w:szCs w:val="18"/>
          </w:rPr>
          <w:instrText>PAGE   \* MERGEFORMAT</w:instrText>
        </w:r>
        <w:r w:rsidRPr="000D1266">
          <w:rPr>
            <w:rFonts w:ascii="Comic Sans MS" w:eastAsia="Times New Roman" w:hAnsi="Comic Sans MS"/>
            <w:sz w:val="18"/>
            <w:szCs w:val="18"/>
          </w:rPr>
          <w:fldChar w:fldCharType="separate"/>
        </w:r>
        <w:r w:rsidR="0047019D" w:rsidRPr="000D1266">
          <w:rPr>
            <w:rFonts w:ascii="Comic Sans MS" w:eastAsia="Times New Roman" w:hAnsi="Comic Sans MS"/>
            <w:sz w:val="18"/>
            <w:szCs w:val="18"/>
          </w:rPr>
          <w:t>3</w:t>
        </w:r>
        <w:r w:rsidRPr="000D1266">
          <w:rPr>
            <w:rFonts w:ascii="Comic Sans MS" w:eastAsia="Times New Roman" w:hAnsi="Comic Sans MS"/>
            <w:sz w:val="18"/>
            <w:szCs w:val="18"/>
          </w:rPr>
          <w:fldChar w:fldCharType="end"/>
        </w:r>
      </w:p>
    </w:sdtContent>
  </w:sdt>
  <w:p w14:paraId="10661ED5" w14:textId="77777777" w:rsidR="00FF74F0" w:rsidRDefault="00FF74F0" w:rsidP="00B350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D6039" w14:textId="77777777" w:rsidR="00111C30" w:rsidRDefault="00111C30" w:rsidP="00CC317F">
      <w:r>
        <w:separator/>
      </w:r>
    </w:p>
  </w:footnote>
  <w:footnote w:type="continuationSeparator" w:id="0">
    <w:p w14:paraId="749AC5D9" w14:textId="77777777" w:rsidR="00111C30" w:rsidRDefault="00111C30" w:rsidP="00CC3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61ED1" w14:textId="7245A2E2" w:rsidR="00FF74F0" w:rsidRDefault="00A038AF">
    <w:pPr>
      <w:pStyle w:val="Koptekst"/>
    </w:pPr>
    <w:r>
      <w:rPr>
        <w:noProof/>
      </w:rPr>
      <w:drawing>
        <wp:inline distT="0" distB="0" distL="0" distR="0" wp14:anchorId="7486A45F" wp14:editId="6C5CBC7B">
          <wp:extent cx="640080" cy="594360"/>
          <wp:effectExtent l="0" t="0" r="7620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61ED2" w14:textId="77777777" w:rsidR="00FF74F0" w:rsidRDefault="00FF74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B2633"/>
    <w:multiLevelType w:val="hybridMultilevel"/>
    <w:tmpl w:val="C938EA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13C4"/>
    <w:multiLevelType w:val="hybridMultilevel"/>
    <w:tmpl w:val="A5D0D034"/>
    <w:lvl w:ilvl="0" w:tplc="CB66B71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711DD"/>
    <w:multiLevelType w:val="hybridMultilevel"/>
    <w:tmpl w:val="D75C9D40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B808E9"/>
    <w:multiLevelType w:val="hybridMultilevel"/>
    <w:tmpl w:val="1980A0BC"/>
    <w:lvl w:ilvl="0" w:tplc="E9088EC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1B11"/>
    <w:multiLevelType w:val="hybridMultilevel"/>
    <w:tmpl w:val="AD94A4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91629"/>
    <w:multiLevelType w:val="hybridMultilevel"/>
    <w:tmpl w:val="D4403974"/>
    <w:lvl w:ilvl="0" w:tplc="DFF0927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67FB9"/>
    <w:multiLevelType w:val="hybridMultilevel"/>
    <w:tmpl w:val="B024D0D4"/>
    <w:lvl w:ilvl="0" w:tplc="18B2B5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37D7B"/>
    <w:multiLevelType w:val="hybridMultilevel"/>
    <w:tmpl w:val="51CC86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B2116"/>
    <w:multiLevelType w:val="hybridMultilevel"/>
    <w:tmpl w:val="BFEEAF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01BD0"/>
    <w:multiLevelType w:val="hybridMultilevel"/>
    <w:tmpl w:val="7B307F46"/>
    <w:lvl w:ilvl="0" w:tplc="15ACBF56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12C"/>
    <w:rsid w:val="000060E2"/>
    <w:rsid w:val="00010892"/>
    <w:rsid w:val="000111C0"/>
    <w:rsid w:val="00011CCE"/>
    <w:rsid w:val="00011E76"/>
    <w:rsid w:val="000173A1"/>
    <w:rsid w:val="000179FE"/>
    <w:rsid w:val="0002257A"/>
    <w:rsid w:val="00022DEE"/>
    <w:rsid w:val="000253EC"/>
    <w:rsid w:val="00032927"/>
    <w:rsid w:val="00032F08"/>
    <w:rsid w:val="00033404"/>
    <w:rsid w:val="00041F00"/>
    <w:rsid w:val="000455F3"/>
    <w:rsid w:val="00045A56"/>
    <w:rsid w:val="00046ECF"/>
    <w:rsid w:val="000510B4"/>
    <w:rsid w:val="00051E60"/>
    <w:rsid w:val="0005333F"/>
    <w:rsid w:val="00053D91"/>
    <w:rsid w:val="00055D90"/>
    <w:rsid w:val="00057886"/>
    <w:rsid w:val="00062DB1"/>
    <w:rsid w:val="0006492D"/>
    <w:rsid w:val="00065EC4"/>
    <w:rsid w:val="000777F7"/>
    <w:rsid w:val="0008020D"/>
    <w:rsid w:val="00092144"/>
    <w:rsid w:val="00094F43"/>
    <w:rsid w:val="000958BF"/>
    <w:rsid w:val="00096E03"/>
    <w:rsid w:val="000A1BD8"/>
    <w:rsid w:val="000A24EF"/>
    <w:rsid w:val="000A3B76"/>
    <w:rsid w:val="000A5346"/>
    <w:rsid w:val="000A6E1A"/>
    <w:rsid w:val="000B28F9"/>
    <w:rsid w:val="000B2CC3"/>
    <w:rsid w:val="000B6E51"/>
    <w:rsid w:val="000C0433"/>
    <w:rsid w:val="000C5414"/>
    <w:rsid w:val="000C68F3"/>
    <w:rsid w:val="000C7427"/>
    <w:rsid w:val="000D1165"/>
    <w:rsid w:val="000D1266"/>
    <w:rsid w:val="000D1951"/>
    <w:rsid w:val="000D4A09"/>
    <w:rsid w:val="000E2F30"/>
    <w:rsid w:val="000E4D9D"/>
    <w:rsid w:val="000E7AF4"/>
    <w:rsid w:val="000F1587"/>
    <w:rsid w:val="000F410B"/>
    <w:rsid w:val="000F556E"/>
    <w:rsid w:val="000F65A4"/>
    <w:rsid w:val="000F6D68"/>
    <w:rsid w:val="001003F4"/>
    <w:rsid w:val="00100AD8"/>
    <w:rsid w:val="001049ED"/>
    <w:rsid w:val="00107E4A"/>
    <w:rsid w:val="00110287"/>
    <w:rsid w:val="00111C30"/>
    <w:rsid w:val="00116577"/>
    <w:rsid w:val="00120B32"/>
    <w:rsid w:val="00120D13"/>
    <w:rsid w:val="00121DA2"/>
    <w:rsid w:val="0012561A"/>
    <w:rsid w:val="00125898"/>
    <w:rsid w:val="00134F62"/>
    <w:rsid w:val="00135E85"/>
    <w:rsid w:val="00145F25"/>
    <w:rsid w:val="00153528"/>
    <w:rsid w:val="00161EED"/>
    <w:rsid w:val="001622B2"/>
    <w:rsid w:val="00164B08"/>
    <w:rsid w:val="0016500D"/>
    <w:rsid w:val="00171424"/>
    <w:rsid w:val="00180041"/>
    <w:rsid w:val="00180ADD"/>
    <w:rsid w:val="00180D04"/>
    <w:rsid w:val="00183173"/>
    <w:rsid w:val="0019016D"/>
    <w:rsid w:val="00192846"/>
    <w:rsid w:val="001938A4"/>
    <w:rsid w:val="001A03CE"/>
    <w:rsid w:val="001A1049"/>
    <w:rsid w:val="001A16E1"/>
    <w:rsid w:val="001A2CC5"/>
    <w:rsid w:val="001A3FAB"/>
    <w:rsid w:val="001A4EEB"/>
    <w:rsid w:val="001B1282"/>
    <w:rsid w:val="001B1CE1"/>
    <w:rsid w:val="001B423A"/>
    <w:rsid w:val="001B7E71"/>
    <w:rsid w:val="001C2EF5"/>
    <w:rsid w:val="001C5934"/>
    <w:rsid w:val="001C5E90"/>
    <w:rsid w:val="001C6583"/>
    <w:rsid w:val="001C68B6"/>
    <w:rsid w:val="001C774D"/>
    <w:rsid w:val="001D2A56"/>
    <w:rsid w:val="001D468A"/>
    <w:rsid w:val="001D60F7"/>
    <w:rsid w:val="001D70D1"/>
    <w:rsid w:val="001D7886"/>
    <w:rsid w:val="001E2E10"/>
    <w:rsid w:val="001E6C1B"/>
    <w:rsid w:val="001E7846"/>
    <w:rsid w:val="001E79E3"/>
    <w:rsid w:val="001F2EAF"/>
    <w:rsid w:val="001F3BFE"/>
    <w:rsid w:val="001F56CC"/>
    <w:rsid w:val="001F5B02"/>
    <w:rsid w:val="001F5CAE"/>
    <w:rsid w:val="00202989"/>
    <w:rsid w:val="002049D6"/>
    <w:rsid w:val="00204E5F"/>
    <w:rsid w:val="002051E4"/>
    <w:rsid w:val="0020621D"/>
    <w:rsid w:val="00206E4D"/>
    <w:rsid w:val="002209AF"/>
    <w:rsid w:val="00223F67"/>
    <w:rsid w:val="002241ED"/>
    <w:rsid w:val="00224D9F"/>
    <w:rsid w:val="00227A05"/>
    <w:rsid w:val="00230537"/>
    <w:rsid w:val="0023342B"/>
    <w:rsid w:val="0023756D"/>
    <w:rsid w:val="002420BA"/>
    <w:rsid w:val="00244CA5"/>
    <w:rsid w:val="00247436"/>
    <w:rsid w:val="00247644"/>
    <w:rsid w:val="002573E8"/>
    <w:rsid w:val="00261835"/>
    <w:rsid w:val="002705EA"/>
    <w:rsid w:val="00271DC0"/>
    <w:rsid w:val="00275246"/>
    <w:rsid w:val="00276DCC"/>
    <w:rsid w:val="00277D67"/>
    <w:rsid w:val="0028738D"/>
    <w:rsid w:val="00287BA8"/>
    <w:rsid w:val="00293C92"/>
    <w:rsid w:val="0029412B"/>
    <w:rsid w:val="00295628"/>
    <w:rsid w:val="002A0BA4"/>
    <w:rsid w:val="002A243B"/>
    <w:rsid w:val="002A25A7"/>
    <w:rsid w:val="002A4E8E"/>
    <w:rsid w:val="002A534E"/>
    <w:rsid w:val="002A598A"/>
    <w:rsid w:val="002B2D9E"/>
    <w:rsid w:val="002C2DB9"/>
    <w:rsid w:val="002D46E8"/>
    <w:rsid w:val="002D4E9F"/>
    <w:rsid w:val="002D5042"/>
    <w:rsid w:val="002D7F4F"/>
    <w:rsid w:val="002E0475"/>
    <w:rsid w:val="002E3343"/>
    <w:rsid w:val="002E42A8"/>
    <w:rsid w:val="002F17FD"/>
    <w:rsid w:val="002F33F3"/>
    <w:rsid w:val="0030368A"/>
    <w:rsid w:val="00304CAD"/>
    <w:rsid w:val="00306D27"/>
    <w:rsid w:val="00315108"/>
    <w:rsid w:val="00317F58"/>
    <w:rsid w:val="0032096C"/>
    <w:rsid w:val="00321AAC"/>
    <w:rsid w:val="003243EA"/>
    <w:rsid w:val="00326BAA"/>
    <w:rsid w:val="00326FF2"/>
    <w:rsid w:val="00333885"/>
    <w:rsid w:val="003345BC"/>
    <w:rsid w:val="00334E3F"/>
    <w:rsid w:val="00344DAD"/>
    <w:rsid w:val="003452B0"/>
    <w:rsid w:val="0034556B"/>
    <w:rsid w:val="00347569"/>
    <w:rsid w:val="00350D11"/>
    <w:rsid w:val="00351C8C"/>
    <w:rsid w:val="00362490"/>
    <w:rsid w:val="00370DFC"/>
    <w:rsid w:val="003710C1"/>
    <w:rsid w:val="00371E5C"/>
    <w:rsid w:val="0038041C"/>
    <w:rsid w:val="00380599"/>
    <w:rsid w:val="00381430"/>
    <w:rsid w:val="00384794"/>
    <w:rsid w:val="00391EEA"/>
    <w:rsid w:val="003A2EDD"/>
    <w:rsid w:val="003A40AD"/>
    <w:rsid w:val="003B1787"/>
    <w:rsid w:val="003B4759"/>
    <w:rsid w:val="003B5295"/>
    <w:rsid w:val="003B583A"/>
    <w:rsid w:val="003C2497"/>
    <w:rsid w:val="003C52A9"/>
    <w:rsid w:val="003C6061"/>
    <w:rsid w:val="003D0B5A"/>
    <w:rsid w:val="003D12AD"/>
    <w:rsid w:val="003D26E6"/>
    <w:rsid w:val="003D506D"/>
    <w:rsid w:val="003D7814"/>
    <w:rsid w:val="003E5A79"/>
    <w:rsid w:val="003F2D23"/>
    <w:rsid w:val="003F6170"/>
    <w:rsid w:val="003F6ED1"/>
    <w:rsid w:val="0040619F"/>
    <w:rsid w:val="00411E13"/>
    <w:rsid w:val="00415846"/>
    <w:rsid w:val="00421946"/>
    <w:rsid w:val="00425A60"/>
    <w:rsid w:val="00425AB3"/>
    <w:rsid w:val="00425BBA"/>
    <w:rsid w:val="00426DAA"/>
    <w:rsid w:val="00430067"/>
    <w:rsid w:val="0043119F"/>
    <w:rsid w:val="00431DA5"/>
    <w:rsid w:val="00435306"/>
    <w:rsid w:val="00446B49"/>
    <w:rsid w:val="004520EF"/>
    <w:rsid w:val="004531E4"/>
    <w:rsid w:val="00455029"/>
    <w:rsid w:val="00455F75"/>
    <w:rsid w:val="0046015B"/>
    <w:rsid w:val="00463802"/>
    <w:rsid w:val="0047019D"/>
    <w:rsid w:val="004706FF"/>
    <w:rsid w:val="00471AAD"/>
    <w:rsid w:val="00471C14"/>
    <w:rsid w:val="0047539A"/>
    <w:rsid w:val="004803E6"/>
    <w:rsid w:val="004864B8"/>
    <w:rsid w:val="004872CB"/>
    <w:rsid w:val="004942B4"/>
    <w:rsid w:val="00495F11"/>
    <w:rsid w:val="0049600A"/>
    <w:rsid w:val="004A12A5"/>
    <w:rsid w:val="004A2071"/>
    <w:rsid w:val="004A3535"/>
    <w:rsid w:val="004A74D3"/>
    <w:rsid w:val="004B2872"/>
    <w:rsid w:val="004B2AF3"/>
    <w:rsid w:val="004B6E96"/>
    <w:rsid w:val="004C20A2"/>
    <w:rsid w:val="004C243E"/>
    <w:rsid w:val="004C2930"/>
    <w:rsid w:val="004C5ADE"/>
    <w:rsid w:val="004D0DB4"/>
    <w:rsid w:val="004D3C51"/>
    <w:rsid w:val="004D4533"/>
    <w:rsid w:val="004D4C6F"/>
    <w:rsid w:val="004E426C"/>
    <w:rsid w:val="004F0FC4"/>
    <w:rsid w:val="004F3387"/>
    <w:rsid w:val="004F3C3C"/>
    <w:rsid w:val="004F3FF2"/>
    <w:rsid w:val="004F42BD"/>
    <w:rsid w:val="004F70DE"/>
    <w:rsid w:val="004F7511"/>
    <w:rsid w:val="00500A31"/>
    <w:rsid w:val="00502C9D"/>
    <w:rsid w:val="00503E31"/>
    <w:rsid w:val="00504737"/>
    <w:rsid w:val="0051060F"/>
    <w:rsid w:val="005109F8"/>
    <w:rsid w:val="00511ABF"/>
    <w:rsid w:val="00514540"/>
    <w:rsid w:val="00515914"/>
    <w:rsid w:val="0051732C"/>
    <w:rsid w:val="005209A5"/>
    <w:rsid w:val="00522F3C"/>
    <w:rsid w:val="00523979"/>
    <w:rsid w:val="0052633E"/>
    <w:rsid w:val="0052657B"/>
    <w:rsid w:val="00542CA8"/>
    <w:rsid w:val="0054312C"/>
    <w:rsid w:val="00544CA5"/>
    <w:rsid w:val="005504BA"/>
    <w:rsid w:val="00550568"/>
    <w:rsid w:val="00551AEA"/>
    <w:rsid w:val="00551EC0"/>
    <w:rsid w:val="0055497F"/>
    <w:rsid w:val="00556A1F"/>
    <w:rsid w:val="0056406B"/>
    <w:rsid w:val="005648BD"/>
    <w:rsid w:val="005654AB"/>
    <w:rsid w:val="00574B51"/>
    <w:rsid w:val="00577F3B"/>
    <w:rsid w:val="00580C57"/>
    <w:rsid w:val="00585F62"/>
    <w:rsid w:val="005925B9"/>
    <w:rsid w:val="00595067"/>
    <w:rsid w:val="005966E7"/>
    <w:rsid w:val="005A02EB"/>
    <w:rsid w:val="005A5283"/>
    <w:rsid w:val="005A5859"/>
    <w:rsid w:val="005B05A0"/>
    <w:rsid w:val="005B13DE"/>
    <w:rsid w:val="005B375B"/>
    <w:rsid w:val="005D2243"/>
    <w:rsid w:val="005D2C53"/>
    <w:rsid w:val="005D517A"/>
    <w:rsid w:val="005E0395"/>
    <w:rsid w:val="005E0523"/>
    <w:rsid w:val="005E1FC2"/>
    <w:rsid w:val="005E3684"/>
    <w:rsid w:val="005F2E22"/>
    <w:rsid w:val="005F4542"/>
    <w:rsid w:val="005F4963"/>
    <w:rsid w:val="005F6FCF"/>
    <w:rsid w:val="005F75D3"/>
    <w:rsid w:val="006006E1"/>
    <w:rsid w:val="0061039C"/>
    <w:rsid w:val="00611AFE"/>
    <w:rsid w:val="00612BB5"/>
    <w:rsid w:val="006131E5"/>
    <w:rsid w:val="00620186"/>
    <w:rsid w:val="006210FE"/>
    <w:rsid w:val="00622808"/>
    <w:rsid w:val="00623672"/>
    <w:rsid w:val="006307F2"/>
    <w:rsid w:val="00640561"/>
    <w:rsid w:val="00645BB0"/>
    <w:rsid w:val="006463DF"/>
    <w:rsid w:val="00646BD9"/>
    <w:rsid w:val="00652594"/>
    <w:rsid w:val="00656776"/>
    <w:rsid w:val="0065725C"/>
    <w:rsid w:val="00667836"/>
    <w:rsid w:val="00667C7B"/>
    <w:rsid w:val="00670011"/>
    <w:rsid w:val="00673698"/>
    <w:rsid w:val="006777FB"/>
    <w:rsid w:val="00682E7F"/>
    <w:rsid w:val="006831C1"/>
    <w:rsid w:val="00692520"/>
    <w:rsid w:val="0069370D"/>
    <w:rsid w:val="00693726"/>
    <w:rsid w:val="00697F76"/>
    <w:rsid w:val="006A4509"/>
    <w:rsid w:val="006A4F76"/>
    <w:rsid w:val="006B285B"/>
    <w:rsid w:val="006B2DBB"/>
    <w:rsid w:val="006B6470"/>
    <w:rsid w:val="006B6A44"/>
    <w:rsid w:val="006C4DBE"/>
    <w:rsid w:val="006C6FAF"/>
    <w:rsid w:val="006D0AE7"/>
    <w:rsid w:val="006D19C2"/>
    <w:rsid w:val="006D2EB7"/>
    <w:rsid w:val="006D3C5F"/>
    <w:rsid w:val="006D59DD"/>
    <w:rsid w:val="006D5E3C"/>
    <w:rsid w:val="006F0243"/>
    <w:rsid w:val="006F30EF"/>
    <w:rsid w:val="006F31C1"/>
    <w:rsid w:val="006F3D18"/>
    <w:rsid w:val="006F51E9"/>
    <w:rsid w:val="006F5BC7"/>
    <w:rsid w:val="006F690E"/>
    <w:rsid w:val="00701BA3"/>
    <w:rsid w:val="00705A33"/>
    <w:rsid w:val="00707E41"/>
    <w:rsid w:val="00711DF8"/>
    <w:rsid w:val="00720087"/>
    <w:rsid w:val="00722CE1"/>
    <w:rsid w:val="00727B63"/>
    <w:rsid w:val="007343F6"/>
    <w:rsid w:val="0073444B"/>
    <w:rsid w:val="0073777E"/>
    <w:rsid w:val="0074195F"/>
    <w:rsid w:val="00746023"/>
    <w:rsid w:val="00754926"/>
    <w:rsid w:val="00756AD6"/>
    <w:rsid w:val="00757131"/>
    <w:rsid w:val="007611A1"/>
    <w:rsid w:val="00761F34"/>
    <w:rsid w:val="0076228A"/>
    <w:rsid w:val="007632C7"/>
    <w:rsid w:val="00765D77"/>
    <w:rsid w:val="00766281"/>
    <w:rsid w:val="00767B22"/>
    <w:rsid w:val="007707AE"/>
    <w:rsid w:val="00770A4C"/>
    <w:rsid w:val="007728E8"/>
    <w:rsid w:val="007748A1"/>
    <w:rsid w:val="00785286"/>
    <w:rsid w:val="00794A44"/>
    <w:rsid w:val="00796A81"/>
    <w:rsid w:val="007A2C5B"/>
    <w:rsid w:val="007B121D"/>
    <w:rsid w:val="007B1C6E"/>
    <w:rsid w:val="007C3A59"/>
    <w:rsid w:val="007C4282"/>
    <w:rsid w:val="007D339D"/>
    <w:rsid w:val="007D67C7"/>
    <w:rsid w:val="007E0721"/>
    <w:rsid w:val="007E0F3A"/>
    <w:rsid w:val="007E3325"/>
    <w:rsid w:val="007E4783"/>
    <w:rsid w:val="007E591B"/>
    <w:rsid w:val="007F2126"/>
    <w:rsid w:val="007F2D48"/>
    <w:rsid w:val="007F4A10"/>
    <w:rsid w:val="007F4BE5"/>
    <w:rsid w:val="007F4F2E"/>
    <w:rsid w:val="007F5931"/>
    <w:rsid w:val="007F5F4E"/>
    <w:rsid w:val="007F6822"/>
    <w:rsid w:val="0080103F"/>
    <w:rsid w:val="00802E86"/>
    <w:rsid w:val="00807E5D"/>
    <w:rsid w:val="00810CA0"/>
    <w:rsid w:val="00820951"/>
    <w:rsid w:val="00821A36"/>
    <w:rsid w:val="00822BDE"/>
    <w:rsid w:val="008314F1"/>
    <w:rsid w:val="00831F46"/>
    <w:rsid w:val="008350E8"/>
    <w:rsid w:val="008371C2"/>
    <w:rsid w:val="00837329"/>
    <w:rsid w:val="008374F4"/>
    <w:rsid w:val="00837BBB"/>
    <w:rsid w:val="008411B8"/>
    <w:rsid w:val="00842AC7"/>
    <w:rsid w:val="00843483"/>
    <w:rsid w:val="00850F77"/>
    <w:rsid w:val="00851E0B"/>
    <w:rsid w:val="00852A36"/>
    <w:rsid w:val="008537E2"/>
    <w:rsid w:val="00853AA1"/>
    <w:rsid w:val="008622F5"/>
    <w:rsid w:val="00862E97"/>
    <w:rsid w:val="008653E8"/>
    <w:rsid w:val="00873E29"/>
    <w:rsid w:val="008749AA"/>
    <w:rsid w:val="008763C8"/>
    <w:rsid w:val="008820B0"/>
    <w:rsid w:val="008834D5"/>
    <w:rsid w:val="00885424"/>
    <w:rsid w:val="00886F9C"/>
    <w:rsid w:val="008878C3"/>
    <w:rsid w:val="008949A3"/>
    <w:rsid w:val="008963A7"/>
    <w:rsid w:val="00896929"/>
    <w:rsid w:val="008973DC"/>
    <w:rsid w:val="008B0EFE"/>
    <w:rsid w:val="008B63B3"/>
    <w:rsid w:val="008B7689"/>
    <w:rsid w:val="008C20D8"/>
    <w:rsid w:val="008C281E"/>
    <w:rsid w:val="008C3A2A"/>
    <w:rsid w:val="008C3DBB"/>
    <w:rsid w:val="008C3E7F"/>
    <w:rsid w:val="008C570C"/>
    <w:rsid w:val="008C7137"/>
    <w:rsid w:val="008D0DFD"/>
    <w:rsid w:val="008D2A11"/>
    <w:rsid w:val="008D481B"/>
    <w:rsid w:val="008D6DEA"/>
    <w:rsid w:val="008E3125"/>
    <w:rsid w:val="008F12F8"/>
    <w:rsid w:val="008F29E7"/>
    <w:rsid w:val="00902E5D"/>
    <w:rsid w:val="00922E4C"/>
    <w:rsid w:val="009260F8"/>
    <w:rsid w:val="00933F5C"/>
    <w:rsid w:val="00937DC1"/>
    <w:rsid w:val="0094159E"/>
    <w:rsid w:val="00944D5D"/>
    <w:rsid w:val="00945893"/>
    <w:rsid w:val="0094628E"/>
    <w:rsid w:val="0095429E"/>
    <w:rsid w:val="009546A1"/>
    <w:rsid w:val="00961D07"/>
    <w:rsid w:val="0096531E"/>
    <w:rsid w:val="00965FC6"/>
    <w:rsid w:val="0096717C"/>
    <w:rsid w:val="0097354B"/>
    <w:rsid w:val="009757F1"/>
    <w:rsid w:val="00983B1D"/>
    <w:rsid w:val="009842CE"/>
    <w:rsid w:val="0098590C"/>
    <w:rsid w:val="00990B69"/>
    <w:rsid w:val="00990ED4"/>
    <w:rsid w:val="00993AF2"/>
    <w:rsid w:val="009A1958"/>
    <w:rsid w:val="009A480E"/>
    <w:rsid w:val="009A665C"/>
    <w:rsid w:val="009A7444"/>
    <w:rsid w:val="009B1BBE"/>
    <w:rsid w:val="009B30A6"/>
    <w:rsid w:val="009B43C9"/>
    <w:rsid w:val="009B452D"/>
    <w:rsid w:val="009C1181"/>
    <w:rsid w:val="009C12CB"/>
    <w:rsid w:val="009C6A7E"/>
    <w:rsid w:val="009C7240"/>
    <w:rsid w:val="009D54A6"/>
    <w:rsid w:val="009D618A"/>
    <w:rsid w:val="009E6177"/>
    <w:rsid w:val="009F066D"/>
    <w:rsid w:val="009F3EE4"/>
    <w:rsid w:val="009F4D90"/>
    <w:rsid w:val="00A038AF"/>
    <w:rsid w:val="00A04471"/>
    <w:rsid w:val="00A06368"/>
    <w:rsid w:val="00A06F35"/>
    <w:rsid w:val="00A072B7"/>
    <w:rsid w:val="00A107DF"/>
    <w:rsid w:val="00A10B22"/>
    <w:rsid w:val="00A13236"/>
    <w:rsid w:val="00A13AE8"/>
    <w:rsid w:val="00A20A84"/>
    <w:rsid w:val="00A226F8"/>
    <w:rsid w:val="00A24FCC"/>
    <w:rsid w:val="00A32FBE"/>
    <w:rsid w:val="00A366BC"/>
    <w:rsid w:val="00A37BB8"/>
    <w:rsid w:val="00A40D5D"/>
    <w:rsid w:val="00A417FA"/>
    <w:rsid w:val="00A467B1"/>
    <w:rsid w:val="00A535FE"/>
    <w:rsid w:val="00A54BFE"/>
    <w:rsid w:val="00A61974"/>
    <w:rsid w:val="00A66C4E"/>
    <w:rsid w:val="00A70A3E"/>
    <w:rsid w:val="00A739EF"/>
    <w:rsid w:val="00A74D99"/>
    <w:rsid w:val="00A7539A"/>
    <w:rsid w:val="00A76C47"/>
    <w:rsid w:val="00A80936"/>
    <w:rsid w:val="00A83EAE"/>
    <w:rsid w:val="00A85541"/>
    <w:rsid w:val="00A92A6D"/>
    <w:rsid w:val="00A9302A"/>
    <w:rsid w:val="00A97323"/>
    <w:rsid w:val="00A9798A"/>
    <w:rsid w:val="00AB00CC"/>
    <w:rsid w:val="00AB3260"/>
    <w:rsid w:val="00AB33DD"/>
    <w:rsid w:val="00AB5554"/>
    <w:rsid w:val="00AC24EE"/>
    <w:rsid w:val="00AC4840"/>
    <w:rsid w:val="00AD4CAC"/>
    <w:rsid w:val="00AD624F"/>
    <w:rsid w:val="00AE1BEE"/>
    <w:rsid w:val="00AE371E"/>
    <w:rsid w:val="00AE5339"/>
    <w:rsid w:val="00AE5CC8"/>
    <w:rsid w:val="00AF3390"/>
    <w:rsid w:val="00AF44F7"/>
    <w:rsid w:val="00AF7C33"/>
    <w:rsid w:val="00B012CB"/>
    <w:rsid w:val="00B02013"/>
    <w:rsid w:val="00B03411"/>
    <w:rsid w:val="00B04CED"/>
    <w:rsid w:val="00B06179"/>
    <w:rsid w:val="00B121EA"/>
    <w:rsid w:val="00B14AA5"/>
    <w:rsid w:val="00B14C19"/>
    <w:rsid w:val="00B1787A"/>
    <w:rsid w:val="00B21B5C"/>
    <w:rsid w:val="00B23052"/>
    <w:rsid w:val="00B2476B"/>
    <w:rsid w:val="00B25FF8"/>
    <w:rsid w:val="00B2785A"/>
    <w:rsid w:val="00B3137E"/>
    <w:rsid w:val="00B318C2"/>
    <w:rsid w:val="00B33397"/>
    <w:rsid w:val="00B3339D"/>
    <w:rsid w:val="00B350EF"/>
    <w:rsid w:val="00B36BC2"/>
    <w:rsid w:val="00B4214B"/>
    <w:rsid w:val="00B43828"/>
    <w:rsid w:val="00B44396"/>
    <w:rsid w:val="00B521E5"/>
    <w:rsid w:val="00B52673"/>
    <w:rsid w:val="00B52A7F"/>
    <w:rsid w:val="00B5533E"/>
    <w:rsid w:val="00B672FF"/>
    <w:rsid w:val="00B67A27"/>
    <w:rsid w:val="00B72688"/>
    <w:rsid w:val="00B80A8D"/>
    <w:rsid w:val="00B85734"/>
    <w:rsid w:val="00B858AD"/>
    <w:rsid w:val="00B90050"/>
    <w:rsid w:val="00B926EC"/>
    <w:rsid w:val="00B95A72"/>
    <w:rsid w:val="00BA1335"/>
    <w:rsid w:val="00BA32BE"/>
    <w:rsid w:val="00BA4B41"/>
    <w:rsid w:val="00BA663D"/>
    <w:rsid w:val="00BB0A23"/>
    <w:rsid w:val="00BB33D7"/>
    <w:rsid w:val="00BB3916"/>
    <w:rsid w:val="00BC5E8F"/>
    <w:rsid w:val="00BC76F8"/>
    <w:rsid w:val="00BD1608"/>
    <w:rsid w:val="00BD31ED"/>
    <w:rsid w:val="00BD4792"/>
    <w:rsid w:val="00BD683F"/>
    <w:rsid w:val="00BD7519"/>
    <w:rsid w:val="00BE0348"/>
    <w:rsid w:val="00BE0D41"/>
    <w:rsid w:val="00BF039D"/>
    <w:rsid w:val="00BF4518"/>
    <w:rsid w:val="00BF7554"/>
    <w:rsid w:val="00C0132C"/>
    <w:rsid w:val="00C01A86"/>
    <w:rsid w:val="00C050AD"/>
    <w:rsid w:val="00C05DBB"/>
    <w:rsid w:val="00C10DA5"/>
    <w:rsid w:val="00C13D5B"/>
    <w:rsid w:val="00C15AC5"/>
    <w:rsid w:val="00C17AC7"/>
    <w:rsid w:val="00C208FA"/>
    <w:rsid w:val="00C25632"/>
    <w:rsid w:val="00C26E78"/>
    <w:rsid w:val="00C271E9"/>
    <w:rsid w:val="00C27363"/>
    <w:rsid w:val="00C304F8"/>
    <w:rsid w:val="00C31DDF"/>
    <w:rsid w:val="00C32A2C"/>
    <w:rsid w:val="00C32C81"/>
    <w:rsid w:val="00C3501E"/>
    <w:rsid w:val="00C35D80"/>
    <w:rsid w:val="00C43B7B"/>
    <w:rsid w:val="00C4741E"/>
    <w:rsid w:val="00C51A77"/>
    <w:rsid w:val="00C559ED"/>
    <w:rsid w:val="00C62350"/>
    <w:rsid w:val="00C6301E"/>
    <w:rsid w:val="00C6351E"/>
    <w:rsid w:val="00C64BD0"/>
    <w:rsid w:val="00C65B18"/>
    <w:rsid w:val="00C9176C"/>
    <w:rsid w:val="00CA4FC0"/>
    <w:rsid w:val="00CA5135"/>
    <w:rsid w:val="00CA6661"/>
    <w:rsid w:val="00CB17D2"/>
    <w:rsid w:val="00CB1F61"/>
    <w:rsid w:val="00CB240D"/>
    <w:rsid w:val="00CB43F7"/>
    <w:rsid w:val="00CB4D3D"/>
    <w:rsid w:val="00CC01A2"/>
    <w:rsid w:val="00CC1EA3"/>
    <w:rsid w:val="00CC317F"/>
    <w:rsid w:val="00CC4909"/>
    <w:rsid w:val="00CC4AB5"/>
    <w:rsid w:val="00CC56FE"/>
    <w:rsid w:val="00CD4402"/>
    <w:rsid w:val="00CD6B2C"/>
    <w:rsid w:val="00CE0AD3"/>
    <w:rsid w:val="00CE2EE8"/>
    <w:rsid w:val="00CE622A"/>
    <w:rsid w:val="00CE6775"/>
    <w:rsid w:val="00CE76D1"/>
    <w:rsid w:val="00CF1CDB"/>
    <w:rsid w:val="00CF2682"/>
    <w:rsid w:val="00CF5DD0"/>
    <w:rsid w:val="00CF6071"/>
    <w:rsid w:val="00CF7BFE"/>
    <w:rsid w:val="00D01624"/>
    <w:rsid w:val="00D05368"/>
    <w:rsid w:val="00D11DA0"/>
    <w:rsid w:val="00D12DF5"/>
    <w:rsid w:val="00D14C44"/>
    <w:rsid w:val="00D16A2D"/>
    <w:rsid w:val="00D3241E"/>
    <w:rsid w:val="00D33063"/>
    <w:rsid w:val="00D348F1"/>
    <w:rsid w:val="00D35E20"/>
    <w:rsid w:val="00D36835"/>
    <w:rsid w:val="00D36F50"/>
    <w:rsid w:val="00D4275E"/>
    <w:rsid w:val="00D435BD"/>
    <w:rsid w:val="00D4373F"/>
    <w:rsid w:val="00D471C3"/>
    <w:rsid w:val="00D5185B"/>
    <w:rsid w:val="00D52199"/>
    <w:rsid w:val="00D66600"/>
    <w:rsid w:val="00D72858"/>
    <w:rsid w:val="00D808C9"/>
    <w:rsid w:val="00D8435F"/>
    <w:rsid w:val="00D868A2"/>
    <w:rsid w:val="00D950F9"/>
    <w:rsid w:val="00DA5892"/>
    <w:rsid w:val="00DB394E"/>
    <w:rsid w:val="00DB5A14"/>
    <w:rsid w:val="00DC08ED"/>
    <w:rsid w:val="00DC2440"/>
    <w:rsid w:val="00DC4236"/>
    <w:rsid w:val="00DC46FB"/>
    <w:rsid w:val="00DD3ABB"/>
    <w:rsid w:val="00DD65B7"/>
    <w:rsid w:val="00DF02D7"/>
    <w:rsid w:val="00DF21FA"/>
    <w:rsid w:val="00E00B2A"/>
    <w:rsid w:val="00E01A15"/>
    <w:rsid w:val="00E0730B"/>
    <w:rsid w:val="00E11C2D"/>
    <w:rsid w:val="00E12907"/>
    <w:rsid w:val="00E13AC3"/>
    <w:rsid w:val="00E14A6F"/>
    <w:rsid w:val="00E2174E"/>
    <w:rsid w:val="00E23162"/>
    <w:rsid w:val="00E23ABA"/>
    <w:rsid w:val="00E24565"/>
    <w:rsid w:val="00E24F3F"/>
    <w:rsid w:val="00E253F9"/>
    <w:rsid w:val="00E314C3"/>
    <w:rsid w:val="00E429D4"/>
    <w:rsid w:val="00E43099"/>
    <w:rsid w:val="00E4782F"/>
    <w:rsid w:val="00E5547F"/>
    <w:rsid w:val="00E572A2"/>
    <w:rsid w:val="00E57A7F"/>
    <w:rsid w:val="00E61FD0"/>
    <w:rsid w:val="00E676CF"/>
    <w:rsid w:val="00E71F2E"/>
    <w:rsid w:val="00E73570"/>
    <w:rsid w:val="00E76B33"/>
    <w:rsid w:val="00E7749F"/>
    <w:rsid w:val="00E80AD6"/>
    <w:rsid w:val="00E81253"/>
    <w:rsid w:val="00E82BC0"/>
    <w:rsid w:val="00E83FA0"/>
    <w:rsid w:val="00E912F7"/>
    <w:rsid w:val="00E923CE"/>
    <w:rsid w:val="00E93451"/>
    <w:rsid w:val="00E93511"/>
    <w:rsid w:val="00E94F93"/>
    <w:rsid w:val="00E956E7"/>
    <w:rsid w:val="00EA3BCF"/>
    <w:rsid w:val="00EA4971"/>
    <w:rsid w:val="00EA6F4A"/>
    <w:rsid w:val="00EA7F95"/>
    <w:rsid w:val="00EB1A15"/>
    <w:rsid w:val="00EB7877"/>
    <w:rsid w:val="00EC4FA7"/>
    <w:rsid w:val="00EC72C0"/>
    <w:rsid w:val="00ED3888"/>
    <w:rsid w:val="00ED3DE5"/>
    <w:rsid w:val="00ED70D2"/>
    <w:rsid w:val="00EE078E"/>
    <w:rsid w:val="00EE0999"/>
    <w:rsid w:val="00EE4EF1"/>
    <w:rsid w:val="00EE580E"/>
    <w:rsid w:val="00EE5905"/>
    <w:rsid w:val="00EF39CC"/>
    <w:rsid w:val="00EF5182"/>
    <w:rsid w:val="00EF5D05"/>
    <w:rsid w:val="00EF6B55"/>
    <w:rsid w:val="00F020C4"/>
    <w:rsid w:val="00F03406"/>
    <w:rsid w:val="00F03FF1"/>
    <w:rsid w:val="00F07C2B"/>
    <w:rsid w:val="00F174A8"/>
    <w:rsid w:val="00F270CE"/>
    <w:rsid w:val="00F310D9"/>
    <w:rsid w:val="00F3315A"/>
    <w:rsid w:val="00F37213"/>
    <w:rsid w:val="00F4168D"/>
    <w:rsid w:val="00F41BA8"/>
    <w:rsid w:val="00F4247A"/>
    <w:rsid w:val="00F44B9C"/>
    <w:rsid w:val="00F45F0C"/>
    <w:rsid w:val="00F45FCD"/>
    <w:rsid w:val="00F46122"/>
    <w:rsid w:val="00F46139"/>
    <w:rsid w:val="00F52658"/>
    <w:rsid w:val="00F55A9B"/>
    <w:rsid w:val="00F60EFC"/>
    <w:rsid w:val="00F66480"/>
    <w:rsid w:val="00F722EB"/>
    <w:rsid w:val="00F72719"/>
    <w:rsid w:val="00F73C42"/>
    <w:rsid w:val="00F77DDA"/>
    <w:rsid w:val="00F80694"/>
    <w:rsid w:val="00F8100E"/>
    <w:rsid w:val="00F833B9"/>
    <w:rsid w:val="00F911CE"/>
    <w:rsid w:val="00F97251"/>
    <w:rsid w:val="00FA099A"/>
    <w:rsid w:val="00FA5758"/>
    <w:rsid w:val="00FA678D"/>
    <w:rsid w:val="00FB373E"/>
    <w:rsid w:val="00FB461E"/>
    <w:rsid w:val="00FB47EB"/>
    <w:rsid w:val="00FB4D18"/>
    <w:rsid w:val="00FC39C7"/>
    <w:rsid w:val="00FC4ED0"/>
    <w:rsid w:val="00FC554C"/>
    <w:rsid w:val="00FC6D58"/>
    <w:rsid w:val="00FC7AC1"/>
    <w:rsid w:val="00FD2C90"/>
    <w:rsid w:val="00FE0049"/>
    <w:rsid w:val="00FE2367"/>
    <w:rsid w:val="00FE4AF7"/>
    <w:rsid w:val="00FE6E5F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661BB5"/>
  <w15:docId w15:val="{808A1C47-90E4-4EB7-A53D-406CB0C9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D07"/>
    <w:rPr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61D07"/>
    <w:pPr>
      <w:keepNext/>
      <w:spacing w:before="240" w:after="60"/>
      <w:ind w:left="720" w:hanging="360"/>
      <w:outlineLvl w:val="0"/>
    </w:pPr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49600A"/>
    <w:pPr>
      <w:keepNext/>
      <w:keepLines/>
      <w:spacing w:before="200" w:line="276" w:lineRule="auto"/>
      <w:ind w:left="720" w:hanging="360"/>
      <w:outlineLvl w:val="1"/>
    </w:pPr>
    <w:rPr>
      <w:rFonts w:eastAsia="Times New Roman"/>
      <w:bCs/>
      <w:sz w:val="22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autoRedefine/>
    <w:uiPriority w:val="99"/>
    <w:qFormat/>
    <w:rsid w:val="000510B4"/>
    <w:pPr>
      <w:keepNext/>
      <w:spacing w:before="240" w:after="60"/>
      <w:ind w:left="720" w:hanging="720"/>
      <w:outlineLvl w:val="2"/>
    </w:pPr>
    <w:rPr>
      <w:rFonts w:eastAsia="Times New Roman" w:cs="Arial"/>
      <w:b/>
      <w:bCs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61D07"/>
    <w:rPr>
      <w:rFonts w:ascii="Arial" w:eastAsiaTheme="majorEastAsia" w:hAnsi="Arial" w:cstheme="majorBidi"/>
      <w:b/>
      <w:bCs/>
      <w:kern w:val="32"/>
      <w:sz w:val="24"/>
      <w:szCs w:val="32"/>
      <w:lang w:val="nl-NL" w:eastAsia="nl-NL"/>
    </w:rPr>
  </w:style>
  <w:style w:type="character" w:customStyle="1" w:styleId="Kop2Char">
    <w:name w:val="Kop 2 Char"/>
    <w:link w:val="Kop2"/>
    <w:uiPriority w:val="99"/>
    <w:rsid w:val="0049600A"/>
    <w:rPr>
      <w:rFonts w:eastAsia="Times New Roman"/>
      <w:bCs/>
      <w:sz w:val="22"/>
      <w:szCs w:val="26"/>
    </w:rPr>
  </w:style>
  <w:style w:type="character" w:customStyle="1" w:styleId="Kop3Char">
    <w:name w:val="Kop 3 Char"/>
    <w:link w:val="Kop3"/>
    <w:uiPriority w:val="99"/>
    <w:rsid w:val="000510B4"/>
    <w:rPr>
      <w:rFonts w:eastAsia="Times New Roman" w:cs="Arial"/>
      <w:b/>
      <w:bCs/>
      <w:sz w:val="22"/>
      <w:szCs w:val="26"/>
      <w:lang w:val="nl-NL" w:eastAsia="nl-NL"/>
    </w:rPr>
  </w:style>
  <w:style w:type="paragraph" w:styleId="Titel">
    <w:name w:val="Title"/>
    <w:basedOn w:val="Standaard"/>
    <w:next w:val="Kop2"/>
    <w:link w:val="TitelChar"/>
    <w:qFormat/>
    <w:rsid w:val="00961D07"/>
    <w:pPr>
      <w:outlineLvl w:val="0"/>
    </w:pPr>
    <w:rPr>
      <w:rFonts w:ascii="Arial" w:hAnsi="Arial"/>
      <w:b/>
      <w:u w:val="single"/>
    </w:rPr>
  </w:style>
  <w:style w:type="character" w:customStyle="1" w:styleId="TitelChar">
    <w:name w:val="Titel Char"/>
    <w:basedOn w:val="Standaardalinea-lettertype"/>
    <w:link w:val="Titel"/>
    <w:rsid w:val="00961D07"/>
    <w:rPr>
      <w:rFonts w:ascii="Arial" w:hAnsi="Arial"/>
      <w:b/>
      <w:u w:val="single"/>
      <w:lang w:val="nl-NL" w:eastAsia="nl-NL"/>
    </w:rPr>
  </w:style>
  <w:style w:type="table" w:styleId="Tabelraster">
    <w:name w:val="Table Grid"/>
    <w:basedOn w:val="Standaardtabel"/>
    <w:uiPriority w:val="59"/>
    <w:rsid w:val="00D0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D05368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6525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emiddeldearcering2">
    <w:name w:val="Medium Shading 2"/>
    <w:basedOn w:val="Standaardtabel"/>
    <w:uiPriority w:val="64"/>
    <w:rsid w:val="00652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2">
    <w:name w:val="Medium List 2"/>
    <w:basedOn w:val="Standaardtabel"/>
    <w:uiPriority w:val="66"/>
    <w:rsid w:val="008D2A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752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246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CC31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C317F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C31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C317F"/>
    <w:rPr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C5E8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429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29D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29D4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29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29D4"/>
    <w:rPr>
      <w:b/>
      <w:bCs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43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0D912B461B645A857EA7C1342F0EF" ma:contentTypeVersion="8" ma:contentTypeDescription="Een nieuw document maken." ma:contentTypeScope="" ma:versionID="1cbd4034b265cbc4b3d087bd4b8c06b5">
  <xsd:schema xmlns:xsd="http://www.w3.org/2001/XMLSchema" xmlns:xs="http://www.w3.org/2001/XMLSchema" xmlns:p="http://schemas.microsoft.com/office/2006/metadata/properties" xmlns:ns3="d5218cb8-8b05-4e67-bf27-9dd0d9a8ab22" xmlns:ns4="f377c2ce-3ce5-43ca-a730-3b8edce4ab24" targetNamespace="http://schemas.microsoft.com/office/2006/metadata/properties" ma:root="true" ma:fieldsID="36914d432abfc5277434dcca0ff51838" ns3:_="" ns4:_="">
    <xsd:import namespace="d5218cb8-8b05-4e67-bf27-9dd0d9a8ab22"/>
    <xsd:import namespace="f377c2ce-3ce5-43ca-a730-3b8edce4ab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18cb8-8b05-4e67-bf27-9dd0d9a8a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7c2ce-3ce5-43ca-a730-3b8edce4a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6A724-1F3E-4958-9DF4-09A6DAC64C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C29A1-BFA0-42A3-855D-01A75B572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18cb8-8b05-4e67-bf27-9dd0d9a8ab22"/>
    <ds:schemaRef ds:uri="f377c2ce-3ce5-43ca-a730-3b8edce4a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069F5-326F-4E36-9864-684B59B3B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EDD8E5-8FC8-4DDA-B752-76E9A49DC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8335</TotalTime>
  <Pages>6</Pages>
  <Words>1329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Jan Van Ocken</cp:lastModifiedBy>
  <cp:revision>491</cp:revision>
  <cp:lastPrinted>2020-11-30T09:46:00Z</cp:lastPrinted>
  <dcterms:created xsi:type="dcterms:W3CDTF">2020-06-23T11:18:00Z</dcterms:created>
  <dcterms:modified xsi:type="dcterms:W3CDTF">2020-12-16T10:09:00Z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0x0101009AD0D912B461B645A857EA7C1342F0EF</vt:lpwstr>
  </property>
</Properties>
</file>