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09B8" w14:textId="763F3E31" w:rsidR="003F66AE" w:rsidRPr="002B7A81" w:rsidRDefault="0058206B" w:rsidP="002B7A81">
      <w:pPr>
        <w:pBdr>
          <w:top w:val="single" w:sz="4" w:space="1" w:color="auto"/>
          <w:left w:val="single" w:sz="4" w:space="4" w:color="auto"/>
          <w:bottom w:val="single" w:sz="4" w:space="1" w:color="auto"/>
          <w:right w:val="single" w:sz="4" w:space="4" w:color="auto"/>
        </w:pBdr>
        <w:shd w:val="clear" w:color="auto" w:fill="FFD966" w:themeFill="accent4" w:themeFillTint="99"/>
        <w:spacing w:after="0" w:line="240" w:lineRule="auto"/>
        <w:ind w:left="720"/>
        <w:rPr>
          <w:b/>
          <w:i w:val="0"/>
          <w:iCs w:val="0"/>
          <w:sz w:val="28"/>
          <w:szCs w:val="28"/>
          <w:lang w:val="nl-BE"/>
        </w:rPr>
      </w:pPr>
      <w:r w:rsidRPr="002B7A81">
        <w:rPr>
          <w:b/>
          <w:i w:val="0"/>
          <w:iCs w:val="0"/>
          <w:sz w:val="28"/>
          <w:szCs w:val="28"/>
          <w:lang w:val="nl-BE"/>
        </w:rPr>
        <w:t xml:space="preserve">Overzicht workshops </w:t>
      </w:r>
      <w:r w:rsidR="00F43F85">
        <w:rPr>
          <w:b/>
          <w:i w:val="0"/>
          <w:iCs w:val="0"/>
          <w:sz w:val="28"/>
          <w:szCs w:val="28"/>
          <w:lang w:val="nl-BE"/>
        </w:rPr>
        <w:t>c</w:t>
      </w:r>
      <w:r w:rsidR="00C555BE" w:rsidRPr="002B7A81">
        <w:rPr>
          <w:b/>
          <w:i w:val="0"/>
          <w:iCs w:val="0"/>
          <w:sz w:val="28"/>
          <w:szCs w:val="28"/>
          <w:lang w:val="nl-BE"/>
        </w:rPr>
        <w:t xml:space="preserve">ongres </w:t>
      </w:r>
      <w:r w:rsidR="00F43F85">
        <w:rPr>
          <w:b/>
          <w:i w:val="0"/>
          <w:iCs w:val="0"/>
          <w:sz w:val="28"/>
          <w:szCs w:val="28"/>
          <w:lang w:val="nl-BE"/>
        </w:rPr>
        <w:t>‘</w:t>
      </w:r>
      <w:r w:rsidR="00C555BE" w:rsidRPr="002B7A81">
        <w:rPr>
          <w:b/>
          <w:i w:val="0"/>
          <w:iCs w:val="0"/>
          <w:sz w:val="28"/>
          <w:szCs w:val="28"/>
          <w:lang w:val="nl-BE"/>
        </w:rPr>
        <w:t xml:space="preserve">Inspectie 2.0 </w:t>
      </w:r>
      <w:r w:rsidR="00547A0E" w:rsidRPr="002B7A81">
        <w:rPr>
          <w:b/>
          <w:i w:val="0"/>
          <w:iCs w:val="0"/>
          <w:sz w:val="28"/>
          <w:szCs w:val="28"/>
          <w:lang w:val="nl-BE"/>
        </w:rPr>
        <w:t>-</w:t>
      </w:r>
      <w:r w:rsidR="00C555BE" w:rsidRPr="002B7A81">
        <w:rPr>
          <w:b/>
          <w:i w:val="0"/>
          <w:iCs w:val="0"/>
          <w:sz w:val="28"/>
          <w:szCs w:val="28"/>
          <w:lang w:val="nl-BE"/>
        </w:rPr>
        <w:t xml:space="preserve"> </w:t>
      </w:r>
      <w:r w:rsidR="00EB5DDD" w:rsidRPr="002B7A81">
        <w:rPr>
          <w:b/>
          <w:i w:val="0"/>
          <w:iCs w:val="0"/>
          <w:sz w:val="28"/>
          <w:szCs w:val="28"/>
          <w:lang w:val="nl-BE"/>
        </w:rPr>
        <w:t>BVH  - AGORA 2020</w:t>
      </w:r>
      <w:r w:rsidR="00F43F85">
        <w:rPr>
          <w:b/>
          <w:i w:val="0"/>
          <w:iCs w:val="0"/>
          <w:sz w:val="28"/>
          <w:szCs w:val="28"/>
          <w:lang w:val="nl-BE"/>
        </w:rPr>
        <w:t>’</w:t>
      </w:r>
    </w:p>
    <w:p w14:paraId="32C97537" w14:textId="77777777" w:rsidR="003F66AE" w:rsidRPr="002B7A81" w:rsidRDefault="003F66AE" w:rsidP="002B7A81">
      <w:pPr>
        <w:spacing w:after="0" w:line="240" w:lineRule="auto"/>
        <w:ind w:left="720"/>
        <w:rPr>
          <w:b/>
          <w:lang w:val="nl-BE"/>
        </w:rPr>
      </w:pPr>
    </w:p>
    <w:p w14:paraId="5B3132BB" w14:textId="4420A0E6" w:rsidR="00531051" w:rsidRPr="002B7A81" w:rsidRDefault="00531051" w:rsidP="002B7A81">
      <w:pPr>
        <w:spacing w:after="0" w:line="240" w:lineRule="auto"/>
        <w:ind w:left="720"/>
        <w:rPr>
          <w:b/>
          <w:lang w:val="nl-BE"/>
        </w:rPr>
      </w:pPr>
      <w:r w:rsidRPr="002B7A81">
        <w:rPr>
          <w:b/>
          <w:lang w:val="nl-BE"/>
        </w:rPr>
        <w:t>Donderdag 22 oktober 2020:</w:t>
      </w:r>
    </w:p>
    <w:p w14:paraId="09740847" w14:textId="77777777" w:rsidR="00531051" w:rsidRPr="002B7A81" w:rsidRDefault="00531051" w:rsidP="002B7A81">
      <w:pPr>
        <w:spacing w:after="0" w:line="240" w:lineRule="auto"/>
        <w:ind w:firstLine="708"/>
        <w:contextualSpacing/>
        <w:rPr>
          <w:b/>
          <w:bCs/>
          <w:i w:val="0"/>
          <w:iCs w:val="0"/>
          <w:u w:val="single"/>
          <w:lang w:val="nl-BE"/>
        </w:rPr>
      </w:pPr>
    </w:p>
    <w:p w14:paraId="436E4530" w14:textId="77777777" w:rsidR="00531051" w:rsidRPr="00F43F85" w:rsidRDefault="00531051" w:rsidP="002B7A81">
      <w:pPr>
        <w:spacing w:after="0" w:line="240" w:lineRule="auto"/>
        <w:ind w:firstLine="708"/>
        <w:contextualSpacing/>
        <w:rPr>
          <w:b/>
          <w:bCs/>
          <w:i w:val="0"/>
          <w:iCs w:val="0"/>
          <w:u w:val="single"/>
          <w:lang w:val="nl-BE"/>
        </w:rPr>
      </w:pPr>
      <w:r w:rsidRPr="00F43F85">
        <w:rPr>
          <w:b/>
          <w:bCs/>
          <w:i w:val="0"/>
          <w:iCs w:val="0"/>
          <w:u w:val="single"/>
          <w:lang w:val="nl-BE"/>
        </w:rPr>
        <w:t>09.30 – 10.50 uur: 1</w:t>
      </w:r>
      <w:r w:rsidRPr="00F43F85">
        <w:rPr>
          <w:b/>
          <w:bCs/>
          <w:i w:val="0"/>
          <w:iCs w:val="0"/>
          <w:u w:val="single"/>
          <w:vertAlign w:val="superscript"/>
          <w:lang w:val="nl-BE"/>
        </w:rPr>
        <w:t>ste</w:t>
      </w:r>
      <w:r w:rsidRPr="00F43F85">
        <w:rPr>
          <w:b/>
          <w:bCs/>
          <w:i w:val="0"/>
          <w:iCs w:val="0"/>
          <w:u w:val="single"/>
          <w:lang w:val="nl-BE"/>
        </w:rPr>
        <w:t xml:space="preserve"> sessie: </w:t>
      </w:r>
    </w:p>
    <w:p w14:paraId="78612185" w14:textId="77777777" w:rsidR="00531051" w:rsidRPr="00F43F85" w:rsidRDefault="00531051" w:rsidP="002B7A81">
      <w:pPr>
        <w:spacing w:after="0" w:line="240" w:lineRule="auto"/>
        <w:ind w:left="720"/>
        <w:rPr>
          <w:b/>
          <w:lang w:val="nl-BE"/>
        </w:rPr>
      </w:pPr>
    </w:p>
    <w:p w14:paraId="414FD86A" w14:textId="2F010F22" w:rsidR="00531051" w:rsidRDefault="00531051" w:rsidP="002B7A81">
      <w:pPr>
        <w:spacing w:after="0" w:line="240" w:lineRule="auto"/>
        <w:ind w:left="720"/>
        <w:rPr>
          <w:b/>
          <w:lang w:val="nl-BE"/>
        </w:rPr>
      </w:pPr>
      <w:r w:rsidRPr="002B7A81">
        <w:rPr>
          <w:b/>
          <w:lang w:val="nl-BE"/>
        </w:rPr>
        <w:t>Preventieadviseurs zonder voorkennis van het KMS AGORA</w:t>
      </w:r>
      <w:r w:rsidR="00845185" w:rsidRPr="002B7A81">
        <w:rPr>
          <w:b/>
          <w:lang w:val="nl-BE"/>
        </w:rPr>
        <w:t xml:space="preserve"> </w:t>
      </w:r>
      <w:r w:rsidRPr="002B7A81">
        <w:rPr>
          <w:b/>
          <w:lang w:val="nl-BE"/>
        </w:rPr>
        <w:t>WeVeCo</w:t>
      </w:r>
    </w:p>
    <w:p w14:paraId="56AE61F8" w14:textId="77777777" w:rsidR="002B7A81" w:rsidRPr="002B7A81" w:rsidRDefault="002B7A81" w:rsidP="002B7A81">
      <w:pPr>
        <w:spacing w:after="0" w:line="240" w:lineRule="auto"/>
        <w:ind w:left="720"/>
        <w:rPr>
          <w:b/>
          <w:lang w:val="nl-BE"/>
        </w:rPr>
      </w:pPr>
    </w:p>
    <w:p w14:paraId="377E29FE" w14:textId="7794D595" w:rsidR="003A583B" w:rsidRPr="002B7A81" w:rsidRDefault="00531051" w:rsidP="002B7A81">
      <w:pPr>
        <w:pBdr>
          <w:top w:val="single" w:sz="4" w:space="1" w:color="auto"/>
          <w:left w:val="single" w:sz="4" w:space="4" w:color="auto"/>
          <w:bottom w:val="single" w:sz="4" w:space="1" w:color="auto"/>
          <w:right w:val="single" w:sz="4" w:space="4" w:color="auto"/>
        </w:pBdr>
        <w:shd w:val="clear" w:color="auto" w:fill="B4C6E7"/>
        <w:spacing w:after="0" w:line="240" w:lineRule="auto"/>
        <w:ind w:left="1134"/>
        <w:rPr>
          <w:b/>
          <w:lang w:val="nl-BE"/>
        </w:rPr>
      </w:pPr>
      <w:bookmarkStart w:id="0" w:name="_Hlk32350428"/>
      <w:r w:rsidRPr="002B7A81">
        <w:rPr>
          <w:b/>
          <w:lang w:val="nl-BE"/>
        </w:rPr>
        <w:t>Workshop</w:t>
      </w:r>
      <w:bookmarkEnd w:id="0"/>
      <w:r w:rsidRPr="002B7A81">
        <w:rPr>
          <w:b/>
          <w:lang w:val="nl-BE"/>
        </w:rPr>
        <w:t xml:space="preserve"> 1.01: KMS AGORA</w:t>
      </w:r>
      <w:r w:rsidR="00845185" w:rsidRPr="002B7A81">
        <w:rPr>
          <w:b/>
          <w:lang w:val="nl-BE"/>
        </w:rPr>
        <w:t xml:space="preserve"> </w:t>
      </w:r>
      <w:r w:rsidRPr="002B7A81">
        <w:rPr>
          <w:b/>
          <w:lang w:val="nl-BE"/>
        </w:rPr>
        <w:t>WeVeCo voor beginners (deel</w:t>
      </w:r>
      <w:r w:rsidR="00F7243B">
        <w:rPr>
          <w:b/>
          <w:lang w:val="nl-BE"/>
        </w:rPr>
        <w:t xml:space="preserve"> </w:t>
      </w:r>
      <w:r w:rsidRPr="002B7A81">
        <w:rPr>
          <w:b/>
          <w:lang w:val="nl-BE"/>
        </w:rPr>
        <w:t>1 van 3)</w:t>
      </w:r>
      <w:r w:rsidR="00F7243B">
        <w:rPr>
          <w:b/>
          <w:lang w:val="nl-BE"/>
        </w:rPr>
        <w:t>.</w:t>
      </w:r>
      <w:r w:rsidRPr="002B7A81">
        <w:rPr>
          <w:b/>
          <w:lang w:val="nl-BE"/>
        </w:rPr>
        <w:tab/>
      </w:r>
    </w:p>
    <w:p w14:paraId="2F2E1FF8" w14:textId="30182AB8"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B4C6E7"/>
        <w:spacing w:after="0" w:line="240" w:lineRule="auto"/>
        <w:ind w:left="1134"/>
        <w:rPr>
          <w:b/>
          <w:lang w:val="nl-BE"/>
        </w:rPr>
      </w:pPr>
      <w:r w:rsidRPr="002B7A81">
        <w:rPr>
          <w:b/>
          <w:lang w:val="nl-BE"/>
        </w:rPr>
        <w:t>lesgever</w:t>
      </w:r>
      <w:r w:rsidR="002B7A81">
        <w:rPr>
          <w:b/>
          <w:lang w:val="nl-BE"/>
        </w:rPr>
        <w:t>s</w:t>
      </w:r>
      <w:r w:rsidRPr="002B7A81">
        <w:rPr>
          <w:b/>
          <w:lang w:val="nl-BE"/>
        </w:rPr>
        <w:t xml:space="preserve">: </w:t>
      </w:r>
      <w:bookmarkStart w:id="1" w:name="_Hlk35519692"/>
      <w:r w:rsidRPr="002B7A81">
        <w:rPr>
          <w:b/>
          <w:lang w:val="nl-BE"/>
        </w:rPr>
        <w:t>Jan Van Ocken &amp; Johan Cloet</w:t>
      </w:r>
      <w:bookmarkEnd w:id="1"/>
    </w:p>
    <w:p w14:paraId="178D2F2F" w14:textId="77777777" w:rsidR="00531051" w:rsidRPr="002B7A81" w:rsidRDefault="00531051" w:rsidP="002B7A81">
      <w:pPr>
        <w:spacing w:after="0" w:line="240" w:lineRule="auto"/>
        <w:ind w:left="708" w:firstLine="708"/>
        <w:rPr>
          <w:bCs/>
          <w:i w:val="0"/>
          <w:iCs w:val="0"/>
          <w:lang w:val="nl-BE"/>
        </w:rPr>
      </w:pPr>
    </w:p>
    <w:p w14:paraId="1E57D97F" w14:textId="77777777" w:rsidR="00531051" w:rsidRPr="002B7A81" w:rsidRDefault="00531051" w:rsidP="002B7A81">
      <w:pPr>
        <w:spacing w:after="0" w:line="240" w:lineRule="auto"/>
        <w:ind w:left="708" w:firstLine="708"/>
        <w:rPr>
          <w:bCs/>
          <w:i w:val="0"/>
          <w:iCs w:val="0"/>
          <w:lang w:val="nl-BE"/>
        </w:rPr>
      </w:pPr>
      <w:r w:rsidRPr="002B7A81">
        <w:rPr>
          <w:bCs/>
          <w:i w:val="0"/>
          <w:iCs w:val="0"/>
          <w:lang w:val="nl-BE"/>
        </w:rPr>
        <w:t>Werking + instellingen</w:t>
      </w:r>
    </w:p>
    <w:p w14:paraId="2B3F9230" w14:textId="77777777" w:rsidR="00531051" w:rsidRPr="002B7A81" w:rsidRDefault="00531051" w:rsidP="002B7A81">
      <w:pPr>
        <w:spacing w:after="0" w:line="240" w:lineRule="auto"/>
        <w:ind w:left="720"/>
        <w:rPr>
          <w:b/>
          <w:lang w:val="nl-BE"/>
        </w:rPr>
      </w:pPr>
    </w:p>
    <w:p w14:paraId="40D805FE" w14:textId="4314A885" w:rsidR="00531051" w:rsidRPr="002B7A81" w:rsidRDefault="00531051" w:rsidP="002B7A81">
      <w:pPr>
        <w:spacing w:after="0" w:line="240" w:lineRule="auto"/>
        <w:ind w:left="720"/>
        <w:rPr>
          <w:b/>
          <w:lang w:val="nl-BE"/>
        </w:rPr>
      </w:pPr>
      <w:r w:rsidRPr="002B7A81">
        <w:rPr>
          <w:b/>
          <w:lang w:val="nl-BE"/>
        </w:rPr>
        <w:t>CPA’s en adjuncten met voorkennis van het KMS AGORA</w:t>
      </w:r>
      <w:r w:rsidR="00845185" w:rsidRPr="002B7A81">
        <w:rPr>
          <w:b/>
          <w:lang w:val="nl-BE"/>
        </w:rPr>
        <w:t xml:space="preserve"> </w:t>
      </w:r>
      <w:r w:rsidRPr="002B7A81">
        <w:rPr>
          <w:b/>
          <w:lang w:val="nl-BE"/>
        </w:rPr>
        <w:t>WeVeCo</w:t>
      </w:r>
    </w:p>
    <w:p w14:paraId="3A6AB0D9" w14:textId="77777777" w:rsidR="00531051" w:rsidRPr="002B7A81" w:rsidRDefault="00531051" w:rsidP="002B7A81">
      <w:pPr>
        <w:spacing w:after="0" w:line="240" w:lineRule="auto"/>
        <w:ind w:left="720"/>
        <w:rPr>
          <w:b/>
          <w:lang w:val="nl-BE"/>
        </w:rPr>
      </w:pPr>
    </w:p>
    <w:p w14:paraId="5524454C" w14:textId="77777777" w:rsidR="003A583B" w:rsidRPr="002B7A81" w:rsidRDefault="00531051" w:rsidP="002B7A81">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Workshop 1.02:  Schoolinspectie</w:t>
      </w:r>
    </w:p>
    <w:p w14:paraId="2A0F4AED" w14:textId="3C80F5FA"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lesgever: Dennis Berens</w:t>
      </w:r>
      <w:r w:rsidRPr="002B7A81">
        <w:rPr>
          <w:b/>
          <w:lang w:val="nl-BE"/>
        </w:rPr>
        <w:tab/>
      </w:r>
    </w:p>
    <w:p w14:paraId="27BA34A0" w14:textId="77777777" w:rsidR="00531051" w:rsidRPr="002B7A81" w:rsidRDefault="00531051" w:rsidP="002B7A81">
      <w:pPr>
        <w:spacing w:after="0" w:line="240" w:lineRule="auto"/>
        <w:ind w:left="1418"/>
        <w:rPr>
          <w:bCs/>
          <w:i w:val="0"/>
          <w:iCs w:val="0"/>
          <w:lang w:val="nl-BE"/>
        </w:rPr>
      </w:pPr>
    </w:p>
    <w:p w14:paraId="2D819F64" w14:textId="77777777" w:rsidR="00531051" w:rsidRPr="002B7A81" w:rsidRDefault="00531051" w:rsidP="002B7A81">
      <w:pPr>
        <w:spacing w:after="0" w:line="240" w:lineRule="auto"/>
        <w:ind w:left="1416"/>
        <w:rPr>
          <w:bCs/>
          <w:i w:val="0"/>
          <w:iCs w:val="0"/>
          <w:lang w:val="nl-BE"/>
        </w:rPr>
      </w:pPr>
      <w:r w:rsidRPr="002B7A81">
        <w:rPr>
          <w:bCs/>
          <w:i w:val="0"/>
          <w:iCs w:val="0"/>
          <w:lang w:val="nl-BE"/>
        </w:rPr>
        <w:t xml:space="preserve">Tips en tricks voor een goede voorbereidng van de </w:t>
      </w:r>
      <w:r w:rsidRPr="002B7A81">
        <w:rPr>
          <w:bCs/>
          <w:i w:val="0"/>
          <w:iCs w:val="0"/>
          <w:u w:val="single"/>
          <w:lang w:val="nl-BE"/>
        </w:rPr>
        <w:t>schoolinspectie versie 2.0 BVH</w:t>
      </w:r>
      <w:r w:rsidRPr="002B7A81">
        <w:rPr>
          <w:bCs/>
          <w:i w:val="0"/>
          <w:iCs w:val="0"/>
          <w:lang w:val="nl-BE"/>
        </w:rPr>
        <w:t xml:space="preserve"> (</w:t>
      </w:r>
      <w:bookmarkStart w:id="2" w:name="_Hlk33986466"/>
      <w:r w:rsidRPr="002B7A81">
        <w:rPr>
          <w:bCs/>
          <w:i w:val="0"/>
          <w:iCs w:val="0"/>
          <w:lang w:val="nl-BE"/>
        </w:rPr>
        <w:t>Bewoonbaarheid, Veiligheid en Hygiëne)</w:t>
      </w:r>
      <w:bookmarkEnd w:id="2"/>
      <w:r w:rsidRPr="002B7A81">
        <w:rPr>
          <w:bCs/>
          <w:i w:val="0"/>
          <w:iCs w:val="0"/>
          <w:lang w:val="nl-BE"/>
        </w:rPr>
        <w:t>.</w:t>
      </w:r>
    </w:p>
    <w:p w14:paraId="1F90ACAC" w14:textId="185F5A2B" w:rsidR="00531051" w:rsidRPr="002B7A81" w:rsidRDefault="00531051" w:rsidP="002B7A81">
      <w:pPr>
        <w:spacing w:after="0" w:line="240" w:lineRule="auto"/>
        <w:ind w:left="1416"/>
        <w:rPr>
          <w:bCs/>
          <w:i w:val="0"/>
          <w:iCs w:val="0"/>
          <w:lang w:val="nl-BE"/>
        </w:rPr>
      </w:pPr>
      <w:r w:rsidRPr="002B7A81">
        <w:rPr>
          <w:bCs/>
          <w:i w:val="0"/>
          <w:iCs w:val="0"/>
          <w:lang w:val="nl-BE"/>
        </w:rPr>
        <w:t xml:space="preserve">Deze handige tool </w:t>
      </w:r>
      <w:r w:rsidR="002B7A81">
        <w:rPr>
          <w:bCs/>
          <w:i w:val="0"/>
          <w:iCs w:val="0"/>
          <w:lang w:val="nl-BE"/>
        </w:rPr>
        <w:t>toon</w:t>
      </w:r>
      <w:r w:rsidRPr="002B7A81">
        <w:rPr>
          <w:bCs/>
          <w:i w:val="0"/>
          <w:iCs w:val="0"/>
          <w:lang w:val="nl-BE"/>
        </w:rPr>
        <w:t>t hoe we preventief te werk kunnen gaan</w:t>
      </w:r>
      <w:r w:rsidR="00F16FE9">
        <w:rPr>
          <w:bCs/>
          <w:i w:val="0"/>
          <w:iCs w:val="0"/>
          <w:lang w:val="nl-BE"/>
        </w:rPr>
        <w:t>, h</w:t>
      </w:r>
      <w:r w:rsidR="002B7A81">
        <w:rPr>
          <w:bCs/>
          <w:i w:val="0"/>
          <w:iCs w:val="0"/>
          <w:lang w:val="nl-BE"/>
        </w:rPr>
        <w:t>et is</w:t>
      </w:r>
      <w:r w:rsidRPr="002B7A81">
        <w:rPr>
          <w:bCs/>
          <w:i w:val="0"/>
          <w:iCs w:val="0"/>
          <w:lang w:val="nl-BE"/>
        </w:rPr>
        <w:t xml:space="preserve"> een opvolgingssysteem ter voorbereiding van een schoolinspectie.</w:t>
      </w:r>
    </w:p>
    <w:p w14:paraId="0C3D08EC" w14:textId="77777777" w:rsidR="00531051" w:rsidRPr="002B7A81" w:rsidRDefault="00531051" w:rsidP="002B7A81">
      <w:pPr>
        <w:spacing w:after="0" w:line="240" w:lineRule="auto"/>
        <w:ind w:left="1353"/>
        <w:rPr>
          <w:b/>
          <w:lang w:val="nl-BE"/>
        </w:rPr>
      </w:pPr>
      <w:bookmarkStart w:id="3" w:name="_Hlk32350382"/>
    </w:p>
    <w:bookmarkEnd w:id="3"/>
    <w:p w14:paraId="0C00C79C" w14:textId="23D2B2DC" w:rsidR="003A583B" w:rsidRPr="002B7A81" w:rsidRDefault="00531051" w:rsidP="002B7A81">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 xml:space="preserve">Workshop 1.03: Arbeidsongevallen </w:t>
      </w:r>
      <w:r w:rsidR="00F43F85">
        <w:rPr>
          <w:b/>
          <w:lang w:val="nl-BE"/>
        </w:rPr>
        <w:t>– R</w:t>
      </w:r>
      <w:r w:rsidR="00F7243B">
        <w:rPr>
          <w:b/>
          <w:lang w:val="nl-BE"/>
        </w:rPr>
        <w:t>e</w:t>
      </w:r>
      <w:r w:rsidR="00F43F85">
        <w:rPr>
          <w:b/>
          <w:lang w:val="nl-BE"/>
        </w:rPr>
        <w:t xml:space="preserve">BOS </w:t>
      </w:r>
      <w:r w:rsidRPr="002B7A81">
        <w:rPr>
          <w:b/>
          <w:lang w:val="nl-BE"/>
        </w:rPr>
        <w:t>(</w:t>
      </w:r>
      <w:r w:rsidR="00F7243B">
        <w:rPr>
          <w:b/>
          <w:lang w:val="nl-BE"/>
        </w:rPr>
        <w:t>d</w:t>
      </w:r>
      <w:r w:rsidRPr="002B7A81">
        <w:rPr>
          <w:b/>
          <w:lang w:val="nl-BE"/>
        </w:rPr>
        <w:t>eel 1 van 2)</w:t>
      </w:r>
      <w:r w:rsidR="00F7243B">
        <w:rPr>
          <w:b/>
          <w:lang w:val="nl-BE"/>
        </w:rPr>
        <w:t>.</w:t>
      </w:r>
      <w:r w:rsidRPr="002B7A81">
        <w:rPr>
          <w:b/>
          <w:lang w:val="nl-BE"/>
        </w:rPr>
        <w:tab/>
      </w:r>
      <w:r w:rsidRPr="002B7A81">
        <w:rPr>
          <w:b/>
          <w:lang w:val="nl-BE"/>
        </w:rPr>
        <w:tab/>
      </w:r>
    </w:p>
    <w:p w14:paraId="1C8BEF52" w14:textId="24F5FD3D"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lesgever: Chris Chantrain</w:t>
      </w:r>
    </w:p>
    <w:p w14:paraId="1ADD1504" w14:textId="77777777" w:rsidR="002B7A81" w:rsidRDefault="002B7A81" w:rsidP="002B7A81">
      <w:pPr>
        <w:spacing w:after="0" w:line="240" w:lineRule="auto"/>
        <w:ind w:left="646" w:firstLine="709"/>
        <w:rPr>
          <w:bCs/>
          <w:i w:val="0"/>
          <w:iCs w:val="0"/>
          <w:lang w:val="nl-BE"/>
        </w:rPr>
      </w:pPr>
    </w:p>
    <w:p w14:paraId="3F68EF5C" w14:textId="605E407E" w:rsidR="00531051" w:rsidRPr="002B7A81" w:rsidRDefault="00531051" w:rsidP="002B7A81">
      <w:pPr>
        <w:spacing w:after="0" w:line="240" w:lineRule="auto"/>
        <w:ind w:left="645" w:firstLine="708"/>
        <w:rPr>
          <w:bCs/>
          <w:i w:val="0"/>
          <w:iCs w:val="0"/>
          <w:lang w:val="nl-BE"/>
        </w:rPr>
      </w:pPr>
      <w:r w:rsidRPr="002B7A81">
        <w:rPr>
          <w:bCs/>
          <w:i w:val="0"/>
          <w:iCs w:val="0"/>
          <w:lang w:val="nl-BE"/>
        </w:rPr>
        <w:t>Registeren en beheren van arbeidsongevallen.</w:t>
      </w:r>
    </w:p>
    <w:p w14:paraId="37B37CB5" w14:textId="77777777" w:rsidR="00531051" w:rsidRPr="002B7A81" w:rsidRDefault="00531051" w:rsidP="002B7A81">
      <w:pPr>
        <w:spacing w:after="0" w:line="240" w:lineRule="auto"/>
        <w:ind w:left="1353"/>
        <w:rPr>
          <w:bCs/>
          <w:i w:val="0"/>
          <w:iCs w:val="0"/>
          <w:lang w:val="nl-BE"/>
        </w:rPr>
      </w:pPr>
      <w:r w:rsidRPr="002B7A81">
        <w:rPr>
          <w:bCs/>
          <w:i w:val="0"/>
          <w:iCs w:val="0"/>
          <w:lang w:val="nl-BE"/>
        </w:rPr>
        <w:t xml:space="preserve">ReBOS staat voor Registratie en Beheer van Ongevallen op School. ReBOS is een handig softwareprogramma voor ongevalsbeheer op school. </w:t>
      </w:r>
    </w:p>
    <w:p w14:paraId="7BC3EEE3" w14:textId="77777777" w:rsidR="00531051" w:rsidRPr="002B7A81" w:rsidRDefault="00531051" w:rsidP="002B7A81">
      <w:pPr>
        <w:spacing w:after="0" w:line="240" w:lineRule="auto"/>
        <w:ind w:left="1353"/>
        <w:rPr>
          <w:bCs/>
          <w:i w:val="0"/>
          <w:iCs w:val="0"/>
          <w:lang w:val="nl-BE"/>
        </w:rPr>
      </w:pPr>
      <w:r w:rsidRPr="002B7A81">
        <w:rPr>
          <w:bCs/>
          <w:i w:val="0"/>
          <w:iCs w:val="0"/>
          <w:lang w:val="nl-BE"/>
        </w:rPr>
        <w:t>Wat je ermee kunt doen:</w:t>
      </w:r>
      <w:r w:rsidRPr="002B7A81">
        <w:rPr>
          <w:bCs/>
          <w:i w:val="0"/>
          <w:iCs w:val="0"/>
          <w:lang w:val="nl-BE"/>
        </w:rPr>
        <w:br/>
        <w:t>Registratie van leerlingenongevallen, stageongevallen, personeelsongevallen en EHBO-handelingen</w:t>
      </w:r>
      <w:r w:rsidRPr="002B7A81">
        <w:rPr>
          <w:bCs/>
          <w:i w:val="0"/>
          <w:iCs w:val="0"/>
          <w:lang w:val="nl-BE"/>
        </w:rPr>
        <w:br/>
        <w:t>Bepalen van de ernst van een ongeval aan de hand van de codes die op de ongevallensteekkaart moeten ingevuld worden, … .</w:t>
      </w:r>
    </w:p>
    <w:p w14:paraId="26B07114" w14:textId="77777777" w:rsidR="00531051" w:rsidRPr="002B7A81" w:rsidRDefault="00531051" w:rsidP="002B7A81">
      <w:pPr>
        <w:spacing w:after="0" w:line="240" w:lineRule="auto"/>
        <w:ind w:left="1353"/>
        <w:rPr>
          <w:bCs/>
          <w:i w:val="0"/>
          <w:iCs w:val="0"/>
          <w:lang w:val="nl-BE"/>
        </w:rPr>
      </w:pPr>
    </w:p>
    <w:p w14:paraId="094AFA68" w14:textId="652473F7" w:rsidR="00F43F85" w:rsidRDefault="00531051" w:rsidP="00F43F85">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Workshop 1.04: Beheer arbeidsmiddelen</w:t>
      </w:r>
      <w:r w:rsidR="00F43F85">
        <w:rPr>
          <w:b/>
          <w:lang w:val="nl-BE"/>
        </w:rPr>
        <w:t xml:space="preserve"> met QR-codes</w:t>
      </w:r>
      <w:r w:rsidR="00F7243B">
        <w:rPr>
          <w:b/>
          <w:lang w:val="nl-BE"/>
        </w:rPr>
        <w:t>.</w:t>
      </w:r>
      <w:r w:rsidRPr="002B7A81">
        <w:rPr>
          <w:b/>
          <w:lang w:val="nl-BE"/>
        </w:rPr>
        <w:tab/>
      </w:r>
      <w:r w:rsidRPr="002B7A81">
        <w:rPr>
          <w:b/>
          <w:lang w:val="nl-BE"/>
        </w:rPr>
        <w:tab/>
      </w:r>
      <w:r w:rsidRPr="002B7A81">
        <w:rPr>
          <w:b/>
          <w:lang w:val="nl-BE"/>
        </w:rPr>
        <w:tab/>
      </w:r>
    </w:p>
    <w:p w14:paraId="59EED46C" w14:textId="4D852E38" w:rsidR="00531051" w:rsidRPr="002B7A81" w:rsidRDefault="00531051" w:rsidP="00F43F85">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 xml:space="preserve">lesgever: </w:t>
      </w:r>
      <w:r w:rsidRPr="00F40351">
        <w:rPr>
          <w:b/>
          <w:i w:val="0"/>
          <w:lang w:val="nl-BE"/>
        </w:rPr>
        <w:t>Diederik Van Damme</w:t>
      </w:r>
    </w:p>
    <w:p w14:paraId="25D9974E" w14:textId="77777777" w:rsidR="002B7A81" w:rsidRDefault="002B7A81" w:rsidP="002B7A81">
      <w:pPr>
        <w:spacing w:after="0" w:line="240" w:lineRule="auto"/>
        <w:ind w:left="1355"/>
        <w:rPr>
          <w:bCs/>
          <w:i w:val="0"/>
          <w:iCs w:val="0"/>
          <w:lang w:val="nl-BE"/>
        </w:rPr>
      </w:pPr>
    </w:p>
    <w:p w14:paraId="1D83E247" w14:textId="6C3504FC" w:rsidR="00531051" w:rsidRDefault="00531051" w:rsidP="002B7A81">
      <w:pPr>
        <w:spacing w:after="0" w:line="240" w:lineRule="auto"/>
        <w:ind w:left="1353"/>
        <w:rPr>
          <w:bCs/>
          <w:i w:val="0"/>
          <w:iCs w:val="0"/>
          <w:lang w:val="nl-BE"/>
        </w:rPr>
      </w:pPr>
      <w:r w:rsidRPr="002B7A81">
        <w:rPr>
          <w:bCs/>
          <w:i w:val="0"/>
          <w:iCs w:val="0"/>
          <w:lang w:val="nl-BE"/>
        </w:rPr>
        <w:t xml:space="preserve">Hoe kan je </w:t>
      </w:r>
      <w:r w:rsidR="002B7A81">
        <w:rPr>
          <w:bCs/>
          <w:i w:val="0"/>
          <w:iCs w:val="0"/>
          <w:lang w:val="nl-BE"/>
        </w:rPr>
        <w:t>in</w:t>
      </w:r>
      <w:r w:rsidRPr="002B7A81">
        <w:rPr>
          <w:bCs/>
          <w:i w:val="0"/>
          <w:iCs w:val="0"/>
          <w:lang w:val="nl-BE"/>
        </w:rPr>
        <w:t xml:space="preserve"> een minimum </w:t>
      </w:r>
      <w:r w:rsidR="002B7A81">
        <w:rPr>
          <w:bCs/>
          <w:i w:val="0"/>
          <w:iCs w:val="0"/>
          <w:lang w:val="nl-BE"/>
        </w:rPr>
        <w:t>a</w:t>
      </w:r>
      <w:r w:rsidRPr="002B7A81">
        <w:rPr>
          <w:bCs/>
          <w:i w:val="0"/>
          <w:iCs w:val="0"/>
          <w:lang w:val="nl-BE"/>
        </w:rPr>
        <w:t>an tijd al je arbeidsmiddelen in je school beheren? (Risicoanalyses, veiligheidsinstructiekaarten, onderhoud instructiekaarten, Nederlandstalige handleidingen, ….)</w:t>
      </w:r>
    </w:p>
    <w:p w14:paraId="490D3593" w14:textId="77777777" w:rsidR="002B7A81" w:rsidRPr="002B7A81" w:rsidRDefault="002B7A81" w:rsidP="002B7A81">
      <w:pPr>
        <w:spacing w:after="0" w:line="240" w:lineRule="auto"/>
        <w:ind w:left="1353"/>
        <w:rPr>
          <w:bCs/>
          <w:i w:val="0"/>
          <w:iCs w:val="0"/>
          <w:lang w:val="nl-BE"/>
        </w:rPr>
      </w:pPr>
    </w:p>
    <w:p w14:paraId="7B1BAE3B" w14:textId="4281C6F6" w:rsidR="00BB4663"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1.05: Taakbeheer </w:t>
      </w:r>
      <w:r w:rsidR="00F43F85">
        <w:rPr>
          <w:b/>
          <w:lang w:val="nl-BE"/>
        </w:rPr>
        <w:t>(</w:t>
      </w:r>
      <w:r w:rsidRPr="002B7A81">
        <w:rPr>
          <w:b/>
          <w:lang w:val="nl-BE"/>
        </w:rPr>
        <w:t>beheer infrastructuu</w:t>
      </w:r>
      <w:r w:rsidR="00F43F85">
        <w:rPr>
          <w:b/>
          <w:lang w:val="nl-BE"/>
        </w:rPr>
        <w:t>r met QR-codes)</w:t>
      </w:r>
      <w:r w:rsidR="00F7243B">
        <w:rPr>
          <w:b/>
          <w:lang w:val="nl-BE"/>
        </w:rPr>
        <w:t>.</w:t>
      </w:r>
      <w:r w:rsidRPr="002B7A81">
        <w:rPr>
          <w:b/>
          <w:lang w:val="nl-BE"/>
        </w:rPr>
        <w:tab/>
      </w:r>
      <w:r w:rsidRPr="002B7A81">
        <w:rPr>
          <w:b/>
          <w:lang w:val="nl-BE"/>
        </w:rPr>
        <w:tab/>
      </w:r>
      <w:r w:rsidRPr="002B7A81">
        <w:rPr>
          <w:b/>
          <w:lang w:val="nl-BE"/>
        </w:rPr>
        <w:tab/>
      </w:r>
    </w:p>
    <w:p w14:paraId="678C7CA8" w14:textId="7624C161"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lesgever: Alain Naets</w:t>
      </w:r>
    </w:p>
    <w:p w14:paraId="28C700A9" w14:textId="77777777" w:rsidR="001071C8" w:rsidRDefault="001071C8" w:rsidP="002B7A81">
      <w:pPr>
        <w:pStyle w:val="Lijstalinea"/>
        <w:spacing w:after="0" w:line="240" w:lineRule="auto"/>
        <w:ind w:left="1416"/>
        <w:rPr>
          <w:bCs/>
          <w:i w:val="0"/>
          <w:iCs w:val="0"/>
          <w:lang w:val="nl-BE"/>
        </w:rPr>
      </w:pPr>
    </w:p>
    <w:p w14:paraId="13972215" w14:textId="284697DD" w:rsidR="00531051" w:rsidRPr="002B7A81" w:rsidRDefault="001071C8" w:rsidP="002B7A81">
      <w:pPr>
        <w:pStyle w:val="Lijstalinea"/>
        <w:spacing w:after="0" w:line="240" w:lineRule="auto"/>
        <w:ind w:left="1416"/>
        <w:rPr>
          <w:bCs/>
          <w:i w:val="0"/>
          <w:iCs w:val="0"/>
          <w:lang w:val="nl-BE"/>
        </w:rPr>
      </w:pPr>
      <w:r>
        <w:rPr>
          <w:bCs/>
          <w:i w:val="0"/>
          <w:iCs w:val="0"/>
          <w:lang w:val="nl-BE"/>
        </w:rPr>
        <w:t>Een</w:t>
      </w:r>
      <w:r w:rsidR="00531051" w:rsidRPr="002B7A81">
        <w:rPr>
          <w:bCs/>
          <w:i w:val="0"/>
          <w:iCs w:val="0"/>
          <w:lang w:val="nl-BE"/>
        </w:rPr>
        <w:t xml:space="preserve"> </w:t>
      </w:r>
      <w:r>
        <w:rPr>
          <w:bCs/>
          <w:i w:val="0"/>
          <w:iCs w:val="0"/>
          <w:lang w:val="nl-BE"/>
        </w:rPr>
        <w:t xml:space="preserve">handige tool </w:t>
      </w:r>
      <w:r w:rsidR="00531051" w:rsidRPr="002B7A81">
        <w:rPr>
          <w:bCs/>
          <w:i w:val="0"/>
          <w:iCs w:val="0"/>
          <w:lang w:val="nl-BE"/>
        </w:rPr>
        <w:t>om de karweilijst van de school te beheren</w:t>
      </w:r>
      <w:r>
        <w:rPr>
          <w:bCs/>
          <w:i w:val="0"/>
          <w:iCs w:val="0"/>
          <w:lang w:val="nl-BE"/>
        </w:rPr>
        <w:t>/</w:t>
      </w:r>
      <w:r w:rsidR="00531051" w:rsidRPr="002B7A81">
        <w:rPr>
          <w:bCs/>
          <w:i w:val="0"/>
          <w:iCs w:val="0"/>
          <w:lang w:val="nl-BE"/>
        </w:rPr>
        <w:t>op te volgen van bijvoorbeeld onderhoudsman, ICT, … .</w:t>
      </w:r>
    </w:p>
    <w:p w14:paraId="28034C6F" w14:textId="356A72AE" w:rsidR="00531051" w:rsidRPr="002B7A81" w:rsidRDefault="00531051" w:rsidP="002B7A81">
      <w:pPr>
        <w:pStyle w:val="Lijstalinea"/>
        <w:spacing w:after="0" w:line="240" w:lineRule="auto"/>
        <w:ind w:left="1416"/>
        <w:rPr>
          <w:bCs/>
          <w:i w:val="0"/>
          <w:iCs w:val="0"/>
          <w:lang w:val="nl-BE"/>
        </w:rPr>
      </w:pPr>
      <w:r w:rsidRPr="002B7A81">
        <w:rPr>
          <w:bCs/>
          <w:i w:val="0"/>
          <w:iCs w:val="0"/>
          <w:lang w:val="nl-BE"/>
        </w:rPr>
        <w:t xml:space="preserve">Eveneens kan je met deze APP je infrastructuur beheren. </w:t>
      </w:r>
    </w:p>
    <w:p w14:paraId="2197F8C5" w14:textId="77777777" w:rsidR="00531051" w:rsidRPr="002B7A81" w:rsidRDefault="00531051" w:rsidP="002B7A81">
      <w:pPr>
        <w:pStyle w:val="Lijstalinea"/>
        <w:spacing w:after="0" w:line="240" w:lineRule="auto"/>
        <w:ind w:left="1416"/>
        <w:rPr>
          <w:bCs/>
          <w:i w:val="0"/>
          <w:iCs w:val="0"/>
          <w:lang w:val="nl-BE"/>
        </w:rPr>
      </w:pPr>
    </w:p>
    <w:p w14:paraId="5E2F6B1E" w14:textId="77777777" w:rsidR="00531051" w:rsidRPr="002B7A81" w:rsidRDefault="00531051" w:rsidP="002B7A81">
      <w:pPr>
        <w:spacing w:after="0" w:line="240" w:lineRule="auto"/>
        <w:rPr>
          <w:b/>
          <w:lang w:val="nl-BE"/>
        </w:rPr>
      </w:pPr>
    </w:p>
    <w:p w14:paraId="4DBD3F76" w14:textId="2C70FA9D"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lastRenderedPageBreak/>
        <w:t>Workshop 1.06: Wie</w:t>
      </w:r>
      <w:r w:rsidR="00F43F85">
        <w:rPr>
          <w:b/>
          <w:lang w:val="nl-BE"/>
        </w:rPr>
        <w:t xml:space="preserve"> nu</w:t>
      </w:r>
      <w:r w:rsidRPr="002B7A81">
        <w:rPr>
          <w:b/>
          <w:lang w:val="nl-BE"/>
        </w:rPr>
        <w:t xml:space="preserve"> naar het medisch onderzoek (arbeidsgeneesheer) – EDPBW</w:t>
      </w:r>
      <w:r w:rsidR="00F7243B">
        <w:rPr>
          <w:b/>
          <w:lang w:val="nl-BE"/>
        </w:rPr>
        <w:t>.</w:t>
      </w:r>
      <w:r w:rsidRPr="002B7A81">
        <w:rPr>
          <w:b/>
          <w:lang w:val="nl-BE"/>
        </w:rPr>
        <w:t xml:space="preserve">                                                          lesgever: Luc Meynckens</w:t>
      </w:r>
    </w:p>
    <w:p w14:paraId="2BB7391C" w14:textId="77777777" w:rsidR="001071C8" w:rsidRDefault="001071C8" w:rsidP="002B7A81">
      <w:pPr>
        <w:spacing w:after="0" w:line="240" w:lineRule="auto"/>
        <w:ind w:left="1416"/>
        <w:rPr>
          <w:bCs/>
          <w:i w:val="0"/>
          <w:iCs w:val="0"/>
          <w:lang w:val="nl-BE"/>
        </w:rPr>
      </w:pPr>
    </w:p>
    <w:p w14:paraId="70386F60" w14:textId="70ACAEB5" w:rsidR="00531051" w:rsidRPr="002B7A81" w:rsidRDefault="00531051" w:rsidP="002B7A81">
      <w:pPr>
        <w:spacing w:after="0" w:line="240" w:lineRule="auto"/>
        <w:ind w:left="1416"/>
        <w:rPr>
          <w:bCs/>
          <w:i w:val="0"/>
          <w:iCs w:val="0"/>
          <w:lang w:val="nl-BE"/>
        </w:rPr>
      </w:pPr>
      <w:r w:rsidRPr="002B7A81">
        <w:rPr>
          <w:bCs/>
          <w:i w:val="0"/>
          <w:iCs w:val="0"/>
          <w:lang w:val="nl-BE"/>
        </w:rPr>
        <w:t xml:space="preserve">Een opvolgingssysteem voor gezondheidstoezicht. Aan de hand van een risicoanalyse </w:t>
      </w:r>
      <w:r w:rsidR="001071C8">
        <w:rPr>
          <w:bCs/>
          <w:i w:val="0"/>
          <w:iCs w:val="0"/>
          <w:lang w:val="nl-BE"/>
        </w:rPr>
        <w:t xml:space="preserve">wordt nagegaan </w:t>
      </w:r>
      <w:r w:rsidRPr="002B7A81">
        <w:rPr>
          <w:bCs/>
          <w:i w:val="0"/>
          <w:iCs w:val="0"/>
          <w:lang w:val="nl-BE"/>
        </w:rPr>
        <w:t>wie wanneer naar de arbeidsgeneesheer moet gaan.</w:t>
      </w:r>
    </w:p>
    <w:p w14:paraId="4015AA17" w14:textId="77777777" w:rsidR="00531051" w:rsidRPr="002B7A81" w:rsidRDefault="00531051" w:rsidP="002B7A81">
      <w:pPr>
        <w:spacing w:after="0" w:line="240" w:lineRule="auto"/>
        <w:ind w:left="1416"/>
        <w:rPr>
          <w:bCs/>
          <w:i w:val="0"/>
          <w:iCs w:val="0"/>
          <w:lang w:val="nl-BE"/>
        </w:rPr>
      </w:pPr>
    </w:p>
    <w:p w14:paraId="1A2B03B5" w14:textId="054B24CB"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1.07:  Veiligheidsopleidingen (wie, periodiciteit, …)</w:t>
      </w:r>
      <w:r w:rsidR="00F7243B">
        <w:rPr>
          <w:b/>
          <w:lang w:val="nl-BE"/>
        </w:rPr>
        <w:t>.</w:t>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Marleen Raeymaekers</w:t>
      </w:r>
    </w:p>
    <w:p w14:paraId="16286B13" w14:textId="77777777" w:rsidR="001071C8" w:rsidRDefault="001071C8" w:rsidP="002B7A81">
      <w:pPr>
        <w:spacing w:after="0" w:line="240" w:lineRule="auto"/>
        <w:ind w:left="1416"/>
        <w:rPr>
          <w:bCs/>
          <w:i w:val="0"/>
          <w:iCs w:val="0"/>
          <w:lang w:val="nl-BE"/>
        </w:rPr>
      </w:pPr>
    </w:p>
    <w:p w14:paraId="7F39F7F0" w14:textId="2F16BB9E" w:rsidR="00531051" w:rsidRPr="002B7A81" w:rsidRDefault="00531051" w:rsidP="002B7A81">
      <w:pPr>
        <w:spacing w:after="0" w:line="240" w:lineRule="auto"/>
        <w:ind w:left="1416"/>
        <w:rPr>
          <w:bCs/>
          <w:i w:val="0"/>
          <w:iCs w:val="0"/>
          <w:lang w:val="nl-BE"/>
        </w:rPr>
      </w:pPr>
      <w:r w:rsidRPr="002B7A81">
        <w:rPr>
          <w:bCs/>
          <w:i w:val="0"/>
          <w:iCs w:val="0"/>
          <w:lang w:val="nl-BE"/>
        </w:rPr>
        <w:t xml:space="preserve">Welke veiligheidsopleidingen zijn </w:t>
      </w:r>
      <w:r w:rsidR="001071C8">
        <w:rPr>
          <w:bCs/>
          <w:i w:val="0"/>
          <w:iCs w:val="0"/>
          <w:lang w:val="nl-BE"/>
        </w:rPr>
        <w:t>momenteel</w:t>
      </w:r>
      <w:r w:rsidRPr="002B7A81">
        <w:rPr>
          <w:bCs/>
          <w:i w:val="0"/>
          <w:iCs w:val="0"/>
          <w:lang w:val="nl-BE"/>
        </w:rPr>
        <w:t xml:space="preserve"> wettelijk verplicht? </w:t>
      </w:r>
    </w:p>
    <w:p w14:paraId="2ACC8DE6" w14:textId="77777777" w:rsidR="007520B9" w:rsidRPr="002B7A81" w:rsidRDefault="00531051" w:rsidP="002B7A81">
      <w:pPr>
        <w:spacing w:after="0" w:line="240" w:lineRule="auto"/>
        <w:ind w:left="1416"/>
        <w:rPr>
          <w:bCs/>
          <w:i w:val="0"/>
          <w:iCs w:val="0"/>
          <w:lang w:val="nl-BE"/>
        </w:rPr>
      </w:pPr>
      <w:r w:rsidRPr="002B7A81">
        <w:rPr>
          <w:bCs/>
          <w:i w:val="0"/>
          <w:iCs w:val="0"/>
          <w:lang w:val="nl-BE"/>
        </w:rPr>
        <w:t>Organisatie van interne opleidingen en vergaderingen op niveau CPA (Centrale PreventieAdviseur of Coördinerend PreventieAdviseur). Automatisch inschrijvingssysteem, aftekenlijsten, aanwezigheidsattesten, … .</w:t>
      </w:r>
    </w:p>
    <w:p w14:paraId="3F7E1BCE" w14:textId="27A0871A" w:rsidR="00531051" w:rsidRPr="002B7A81" w:rsidRDefault="00531051" w:rsidP="002B7A81">
      <w:pPr>
        <w:spacing w:after="0" w:line="240" w:lineRule="auto"/>
        <w:ind w:left="1416"/>
        <w:rPr>
          <w:b/>
          <w:lang w:val="nl-BE"/>
        </w:rPr>
      </w:pPr>
    </w:p>
    <w:p w14:paraId="63FD8427" w14:textId="77777777" w:rsidR="00531051" w:rsidRPr="002B7A81" w:rsidRDefault="00531051" w:rsidP="002B7A81">
      <w:pPr>
        <w:pStyle w:val="Lijstalinea"/>
        <w:spacing w:after="0" w:line="240" w:lineRule="auto"/>
        <w:rPr>
          <w:b/>
          <w:lang w:val="nl-BE"/>
        </w:rPr>
      </w:pPr>
    </w:p>
    <w:p w14:paraId="0FC3AF9A" w14:textId="77777777" w:rsidR="00531051" w:rsidRPr="002B7A81" w:rsidRDefault="00531051" w:rsidP="002B7A81">
      <w:pPr>
        <w:spacing w:after="0" w:line="240" w:lineRule="auto"/>
        <w:ind w:firstLine="708"/>
        <w:contextualSpacing/>
        <w:rPr>
          <w:i w:val="0"/>
          <w:iCs w:val="0"/>
          <w:lang w:val="nl-BE"/>
        </w:rPr>
      </w:pPr>
      <w:r w:rsidRPr="002B7A81">
        <w:rPr>
          <w:b/>
          <w:bCs/>
          <w:i w:val="0"/>
          <w:iCs w:val="0"/>
          <w:u w:val="single"/>
          <w:lang w:val="nl-BE"/>
        </w:rPr>
        <w:t>11.10 – 12.30 uur: 2</w:t>
      </w:r>
      <w:r w:rsidRPr="002B7A81">
        <w:rPr>
          <w:b/>
          <w:bCs/>
          <w:i w:val="0"/>
          <w:iCs w:val="0"/>
          <w:u w:val="single"/>
          <w:vertAlign w:val="superscript"/>
          <w:lang w:val="nl-BE"/>
        </w:rPr>
        <w:t>de</w:t>
      </w:r>
      <w:r w:rsidRPr="002B7A81">
        <w:rPr>
          <w:b/>
          <w:bCs/>
          <w:i w:val="0"/>
          <w:iCs w:val="0"/>
          <w:u w:val="single"/>
          <w:lang w:val="nl-BE"/>
        </w:rPr>
        <w:t xml:space="preserve"> sessie</w:t>
      </w:r>
      <w:r w:rsidRPr="002B7A81">
        <w:rPr>
          <w:i w:val="0"/>
          <w:iCs w:val="0"/>
          <w:lang w:val="nl-BE"/>
        </w:rPr>
        <w:t>:</w:t>
      </w:r>
    </w:p>
    <w:p w14:paraId="61345BD8" w14:textId="77777777" w:rsidR="00531051" w:rsidRPr="002B7A81" w:rsidRDefault="00531051" w:rsidP="002B7A81">
      <w:pPr>
        <w:spacing w:after="0" w:line="240" w:lineRule="auto"/>
        <w:ind w:firstLine="708"/>
        <w:contextualSpacing/>
        <w:rPr>
          <w:i w:val="0"/>
          <w:iCs w:val="0"/>
          <w:lang w:val="nl-BE"/>
        </w:rPr>
      </w:pPr>
    </w:p>
    <w:p w14:paraId="30B45073" w14:textId="7FC801CE" w:rsidR="00531051" w:rsidRDefault="00531051" w:rsidP="002B7A81">
      <w:pPr>
        <w:spacing w:after="0" w:line="240" w:lineRule="auto"/>
        <w:ind w:left="720"/>
        <w:rPr>
          <w:b/>
          <w:lang w:val="nl-BE"/>
        </w:rPr>
      </w:pPr>
      <w:r w:rsidRPr="002B7A81">
        <w:rPr>
          <w:b/>
          <w:lang w:val="nl-BE"/>
        </w:rPr>
        <w:t>Preventieadviseurs zonder voorkennis van het KMS AGORA-WeVeCo</w:t>
      </w:r>
    </w:p>
    <w:p w14:paraId="36FA36A5" w14:textId="77777777" w:rsidR="00F16FE9" w:rsidRPr="002B7A81" w:rsidRDefault="00F16FE9" w:rsidP="002B7A81">
      <w:pPr>
        <w:spacing w:after="0" w:line="240" w:lineRule="auto"/>
        <w:ind w:left="720"/>
        <w:rPr>
          <w:b/>
          <w:lang w:val="nl-BE"/>
        </w:rPr>
      </w:pPr>
    </w:p>
    <w:p w14:paraId="107F2399" w14:textId="2ECF255D"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B4C6E7"/>
        <w:spacing w:after="0" w:line="240" w:lineRule="auto"/>
        <w:ind w:left="1134"/>
        <w:rPr>
          <w:b/>
          <w:lang w:val="nl-BE"/>
        </w:rPr>
      </w:pPr>
      <w:r w:rsidRPr="002B7A81">
        <w:rPr>
          <w:b/>
          <w:lang w:val="nl-BE"/>
        </w:rPr>
        <w:t>Workshop 2.01: Werking APP-WeVeCo (deel 2 van 3)</w:t>
      </w:r>
      <w:r w:rsidR="00F7243B">
        <w:rPr>
          <w:b/>
          <w:lang w:val="nl-BE"/>
        </w:rPr>
        <w:t>.</w:t>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Jan Van Ocken &amp; Johan Cloet</w:t>
      </w:r>
    </w:p>
    <w:p w14:paraId="7885538F" w14:textId="77777777" w:rsidR="00531051" w:rsidRPr="002B7A81" w:rsidRDefault="00531051" w:rsidP="002B7A81">
      <w:pPr>
        <w:spacing w:after="0" w:line="240" w:lineRule="auto"/>
        <w:ind w:left="708" w:firstLine="708"/>
        <w:contextualSpacing/>
        <w:rPr>
          <w:i w:val="0"/>
          <w:iCs w:val="0"/>
          <w:lang w:val="nl-BE"/>
        </w:rPr>
      </w:pPr>
    </w:p>
    <w:p w14:paraId="2DE390E2" w14:textId="4C87D223" w:rsidR="00531051" w:rsidRPr="002B7A81" w:rsidRDefault="00531051" w:rsidP="002B7A81">
      <w:pPr>
        <w:spacing w:after="0" w:line="240" w:lineRule="auto"/>
        <w:ind w:left="1416"/>
        <w:contextualSpacing/>
        <w:rPr>
          <w:i w:val="0"/>
          <w:iCs w:val="0"/>
          <w:lang w:val="nl-BE"/>
        </w:rPr>
      </w:pPr>
      <w:r w:rsidRPr="002B7A81">
        <w:rPr>
          <w:i w:val="0"/>
          <w:iCs w:val="0"/>
          <w:lang w:val="nl-BE"/>
        </w:rPr>
        <w:t>WeVeCo (Wettelijke Verplichting en C</w:t>
      </w:r>
      <w:r w:rsidR="00BE48E1" w:rsidRPr="002B7A81">
        <w:rPr>
          <w:i w:val="0"/>
          <w:iCs w:val="0"/>
          <w:lang w:val="nl-BE"/>
        </w:rPr>
        <w:t>o</w:t>
      </w:r>
      <w:r w:rsidRPr="002B7A81">
        <w:rPr>
          <w:i w:val="0"/>
          <w:iCs w:val="0"/>
          <w:lang w:val="nl-BE"/>
        </w:rPr>
        <w:t>des goede praktijk) : een eenvoudig opvolgsysteem, ook DRBS genoemd, voor wettelijke controles en codes goede praktijken (325 procedures).</w:t>
      </w:r>
    </w:p>
    <w:p w14:paraId="60139F78" w14:textId="10EBBD5E" w:rsidR="00531051" w:rsidRPr="00F16FE9" w:rsidRDefault="00531051" w:rsidP="00F16FE9">
      <w:pPr>
        <w:spacing w:after="0" w:line="240" w:lineRule="auto"/>
        <w:ind w:left="1416"/>
        <w:contextualSpacing/>
        <w:rPr>
          <w:i w:val="0"/>
          <w:iCs w:val="0"/>
          <w:lang w:val="nl-BE"/>
        </w:rPr>
      </w:pPr>
      <w:r w:rsidRPr="002B7A81">
        <w:rPr>
          <w:i w:val="0"/>
          <w:iCs w:val="0"/>
          <w:lang w:val="nl-BE"/>
        </w:rPr>
        <w:t>Niet alle procedures zijn van tel op niveau van de school</w:t>
      </w:r>
      <w:r w:rsidRPr="002B7A81">
        <w:rPr>
          <w:i w:val="0"/>
          <w:iCs w:val="0"/>
          <w:color w:val="FF0000"/>
          <w:lang w:val="nl-BE"/>
        </w:rPr>
        <w:t xml:space="preserve">. </w:t>
      </w:r>
      <w:r w:rsidRPr="002B7A81">
        <w:rPr>
          <w:i w:val="0"/>
          <w:iCs w:val="0"/>
          <w:lang w:val="nl-BE"/>
        </w:rPr>
        <w:t>De audit, die we samen uitvoeren, zal dit uitwijzen.</w:t>
      </w:r>
    </w:p>
    <w:p w14:paraId="3BCCE38C" w14:textId="77777777" w:rsidR="00F16FE9" w:rsidRDefault="00F16FE9" w:rsidP="002B7A81">
      <w:pPr>
        <w:spacing w:after="0" w:line="240" w:lineRule="auto"/>
        <w:ind w:left="720"/>
        <w:rPr>
          <w:i w:val="0"/>
          <w:iCs w:val="0"/>
          <w:color w:val="FF0000"/>
          <w:lang w:val="nl-BE"/>
        </w:rPr>
      </w:pPr>
    </w:p>
    <w:p w14:paraId="154C70EA" w14:textId="7D9259E9" w:rsidR="00531051" w:rsidRDefault="00531051" w:rsidP="002B7A81">
      <w:pPr>
        <w:spacing w:after="0" w:line="240" w:lineRule="auto"/>
        <w:ind w:left="720"/>
        <w:rPr>
          <w:b/>
          <w:lang w:val="nl-BE"/>
        </w:rPr>
      </w:pPr>
      <w:r w:rsidRPr="002B7A81">
        <w:rPr>
          <w:b/>
          <w:lang w:val="nl-BE"/>
        </w:rPr>
        <w:t>CPA’s en adjuncten met voorkennis van het KMS AGORA</w:t>
      </w:r>
      <w:r w:rsidR="00B40721" w:rsidRPr="002B7A81">
        <w:rPr>
          <w:b/>
          <w:lang w:val="nl-BE"/>
        </w:rPr>
        <w:t xml:space="preserve"> </w:t>
      </w:r>
      <w:r w:rsidRPr="002B7A81">
        <w:rPr>
          <w:b/>
          <w:lang w:val="nl-BE"/>
        </w:rPr>
        <w:t>WeVeCo</w:t>
      </w:r>
    </w:p>
    <w:p w14:paraId="72904C22" w14:textId="77777777" w:rsidR="00F16FE9" w:rsidRPr="002B7A81" w:rsidRDefault="00F16FE9" w:rsidP="002B7A81">
      <w:pPr>
        <w:spacing w:after="0" w:line="240" w:lineRule="auto"/>
        <w:ind w:left="720"/>
        <w:rPr>
          <w:b/>
          <w:lang w:val="nl-BE"/>
        </w:rPr>
      </w:pPr>
    </w:p>
    <w:p w14:paraId="6ACE724B" w14:textId="3ECC680F"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2.02: Welke keuringen en hoe opvolgen?</w:t>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Luc Meynckens</w:t>
      </w:r>
    </w:p>
    <w:p w14:paraId="0E3F220C" w14:textId="77777777" w:rsidR="001071C8" w:rsidRDefault="001071C8" w:rsidP="002B7A81">
      <w:pPr>
        <w:pStyle w:val="Lijstalinea"/>
        <w:spacing w:after="0" w:line="240" w:lineRule="auto"/>
        <w:ind w:left="1416"/>
        <w:rPr>
          <w:bCs/>
          <w:i w:val="0"/>
          <w:iCs w:val="0"/>
          <w:lang w:val="nl-BE"/>
        </w:rPr>
      </w:pPr>
    </w:p>
    <w:p w14:paraId="0D03A953" w14:textId="5CADAFD3" w:rsidR="00531051" w:rsidRPr="002B7A81" w:rsidRDefault="00531051" w:rsidP="002B7A81">
      <w:pPr>
        <w:pStyle w:val="Lijstalinea"/>
        <w:spacing w:after="0" w:line="240" w:lineRule="auto"/>
        <w:ind w:left="1416"/>
        <w:rPr>
          <w:bCs/>
          <w:i w:val="0"/>
          <w:iCs w:val="0"/>
          <w:lang w:val="nl-BE"/>
        </w:rPr>
      </w:pPr>
      <w:r w:rsidRPr="002B7A81">
        <w:rPr>
          <w:bCs/>
          <w:i w:val="0"/>
          <w:iCs w:val="0"/>
          <w:lang w:val="nl-BE"/>
        </w:rPr>
        <w:t xml:space="preserve">Welke wettelijke keuringen </w:t>
      </w:r>
      <w:r w:rsidR="001071C8">
        <w:rPr>
          <w:bCs/>
          <w:i w:val="0"/>
          <w:iCs w:val="0"/>
          <w:lang w:val="nl-BE"/>
        </w:rPr>
        <w:t>moeten verplicht opgevolgd worden e</w:t>
      </w:r>
      <w:r w:rsidRPr="002B7A81">
        <w:rPr>
          <w:bCs/>
          <w:i w:val="0"/>
          <w:iCs w:val="0"/>
          <w:lang w:val="nl-BE"/>
        </w:rPr>
        <w:t xml:space="preserve">n hoe zit </w:t>
      </w:r>
      <w:r w:rsidR="001071C8">
        <w:rPr>
          <w:bCs/>
          <w:i w:val="0"/>
          <w:iCs w:val="0"/>
          <w:lang w:val="nl-BE"/>
        </w:rPr>
        <w:t>he</w:t>
      </w:r>
      <w:r w:rsidRPr="002B7A81">
        <w:rPr>
          <w:bCs/>
          <w:i w:val="0"/>
          <w:iCs w:val="0"/>
          <w:lang w:val="nl-BE"/>
        </w:rPr>
        <w:t>t nu</w:t>
      </w:r>
      <w:r w:rsidR="001071C8">
        <w:rPr>
          <w:bCs/>
          <w:i w:val="0"/>
          <w:iCs w:val="0"/>
          <w:lang w:val="nl-BE"/>
        </w:rPr>
        <w:t xml:space="preserve"> </w:t>
      </w:r>
      <w:r w:rsidRPr="002B7A81">
        <w:rPr>
          <w:bCs/>
          <w:i w:val="0"/>
          <w:iCs w:val="0"/>
          <w:lang w:val="nl-BE"/>
        </w:rPr>
        <w:t>met  de p</w:t>
      </w:r>
      <w:r w:rsidR="001071C8">
        <w:rPr>
          <w:bCs/>
          <w:i w:val="0"/>
          <w:iCs w:val="0"/>
          <w:lang w:val="nl-BE"/>
        </w:rPr>
        <w:t>eriodic</w:t>
      </w:r>
      <w:r w:rsidRPr="002B7A81">
        <w:rPr>
          <w:bCs/>
          <w:i w:val="0"/>
          <w:iCs w:val="0"/>
          <w:lang w:val="nl-BE"/>
        </w:rPr>
        <w:t>iteit? Door wie moet dit uitgevoerd worden</w:t>
      </w:r>
      <w:r w:rsidR="001071C8">
        <w:rPr>
          <w:bCs/>
          <w:i w:val="0"/>
          <w:iCs w:val="0"/>
          <w:lang w:val="nl-BE"/>
        </w:rPr>
        <w:t>:</w:t>
      </w:r>
      <w:r w:rsidRPr="002B7A81">
        <w:rPr>
          <w:bCs/>
          <w:i w:val="0"/>
          <w:iCs w:val="0"/>
          <w:lang w:val="nl-BE"/>
        </w:rPr>
        <w:t xml:space="preserve"> door een bevoegd persoon, bevoegdpersoon technicus, EDTC, energiedeskundige voor publieke gebouwen in Vlaanderen, gehabiliteerd aardgasinstallateur of EDTC, milieudeskundige, veiligheidscoördinatie of gezondheidstoezicht?</w:t>
      </w:r>
    </w:p>
    <w:p w14:paraId="60839537" w14:textId="77777777" w:rsidR="00531051" w:rsidRPr="002B7A81" w:rsidRDefault="00531051" w:rsidP="002B7A81">
      <w:pPr>
        <w:spacing w:after="0" w:line="240" w:lineRule="auto"/>
        <w:ind w:left="1353"/>
        <w:rPr>
          <w:b/>
          <w:lang w:val="nl-BE"/>
        </w:rPr>
      </w:pPr>
    </w:p>
    <w:p w14:paraId="3300446F" w14:textId="5BD91B4E"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5DCE4"/>
        <w:spacing w:after="0" w:line="240" w:lineRule="auto"/>
        <w:ind w:left="1134" w:hanging="1"/>
        <w:rPr>
          <w:b/>
          <w:lang w:val="nl-BE"/>
        </w:rPr>
      </w:pPr>
      <w:r w:rsidRPr="002B7A81">
        <w:rPr>
          <w:b/>
          <w:lang w:val="nl-BE"/>
        </w:rPr>
        <w:t xml:space="preserve">Workshop 2.03: </w:t>
      </w:r>
      <w:r w:rsidR="00F7243B">
        <w:rPr>
          <w:b/>
          <w:lang w:val="nl-BE"/>
        </w:rPr>
        <w:t>A</w:t>
      </w:r>
      <w:r w:rsidRPr="002B7A81">
        <w:rPr>
          <w:b/>
          <w:lang w:val="nl-BE"/>
        </w:rPr>
        <w:t xml:space="preserve">rbeidsongevallen </w:t>
      </w:r>
      <w:r w:rsidR="00F7243B">
        <w:rPr>
          <w:b/>
          <w:lang w:val="nl-BE"/>
        </w:rPr>
        <w:t>–</w:t>
      </w:r>
      <w:r w:rsidRPr="002B7A81">
        <w:rPr>
          <w:b/>
          <w:lang w:val="nl-BE"/>
        </w:rPr>
        <w:t xml:space="preserve"> R</w:t>
      </w:r>
      <w:r w:rsidR="00F7243B">
        <w:rPr>
          <w:b/>
          <w:lang w:val="nl-BE"/>
        </w:rPr>
        <w:t>e</w:t>
      </w:r>
      <w:r w:rsidRPr="002B7A81">
        <w:rPr>
          <w:b/>
          <w:lang w:val="nl-BE"/>
        </w:rPr>
        <w:t>BOS  (</w:t>
      </w:r>
      <w:r w:rsidR="00F7243B">
        <w:rPr>
          <w:b/>
          <w:lang w:val="nl-BE"/>
        </w:rPr>
        <w:t>d</w:t>
      </w:r>
      <w:r w:rsidRPr="002B7A81">
        <w:rPr>
          <w:b/>
          <w:lang w:val="nl-BE"/>
        </w:rPr>
        <w:t>eel 2 van 2)</w:t>
      </w:r>
      <w:r w:rsidR="00F7243B">
        <w:rPr>
          <w:b/>
          <w:lang w:val="nl-BE"/>
        </w:rPr>
        <w:t>.</w:t>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Chris Chantrain</w:t>
      </w:r>
    </w:p>
    <w:p w14:paraId="429D19E5" w14:textId="77777777" w:rsidR="001071C8" w:rsidRDefault="001071C8" w:rsidP="002B7A81">
      <w:pPr>
        <w:spacing w:after="0" w:line="240" w:lineRule="auto"/>
        <w:ind w:left="1353"/>
        <w:rPr>
          <w:bCs/>
          <w:i w:val="0"/>
          <w:iCs w:val="0"/>
          <w:lang w:val="nl-BE"/>
        </w:rPr>
      </w:pPr>
    </w:p>
    <w:p w14:paraId="2C4E2DEB" w14:textId="1FF73219" w:rsidR="00531051" w:rsidRPr="002B7A81" w:rsidRDefault="00531051" w:rsidP="002B7A81">
      <w:pPr>
        <w:spacing w:after="0" w:line="240" w:lineRule="auto"/>
        <w:ind w:left="1353"/>
        <w:rPr>
          <w:bCs/>
          <w:i w:val="0"/>
          <w:iCs w:val="0"/>
          <w:lang w:val="nl-BE"/>
        </w:rPr>
      </w:pPr>
      <w:r w:rsidRPr="002B7A81">
        <w:rPr>
          <w:bCs/>
          <w:i w:val="0"/>
          <w:iCs w:val="0"/>
          <w:lang w:val="nl-BE"/>
        </w:rPr>
        <w:t>Regist</w:t>
      </w:r>
      <w:r w:rsidR="001071C8">
        <w:rPr>
          <w:bCs/>
          <w:i w:val="0"/>
          <w:iCs w:val="0"/>
          <w:lang w:val="nl-BE"/>
        </w:rPr>
        <w:t>r</w:t>
      </w:r>
      <w:r w:rsidRPr="002B7A81">
        <w:rPr>
          <w:bCs/>
          <w:i w:val="0"/>
          <w:iCs w:val="0"/>
          <w:lang w:val="nl-BE"/>
        </w:rPr>
        <w:t>eren en beheren van arbeidsongevallen.</w:t>
      </w:r>
    </w:p>
    <w:p w14:paraId="4E4450CF" w14:textId="0EA5F552" w:rsidR="00531051" w:rsidRPr="002B7A81" w:rsidRDefault="00531051" w:rsidP="002B7A81">
      <w:pPr>
        <w:spacing w:after="0" w:line="240" w:lineRule="auto"/>
        <w:ind w:left="1353"/>
        <w:rPr>
          <w:bCs/>
          <w:i w:val="0"/>
          <w:iCs w:val="0"/>
          <w:lang w:val="nl-BE"/>
        </w:rPr>
      </w:pPr>
      <w:r w:rsidRPr="002B7A81">
        <w:rPr>
          <w:bCs/>
          <w:i w:val="0"/>
          <w:iCs w:val="0"/>
          <w:lang w:val="nl-BE"/>
        </w:rPr>
        <w:t>ReBOS staat voor Registratie en Beheer van Ongevallen op School</w:t>
      </w:r>
      <w:r w:rsidR="001071C8">
        <w:rPr>
          <w:bCs/>
          <w:i w:val="0"/>
          <w:iCs w:val="0"/>
          <w:lang w:val="nl-BE"/>
        </w:rPr>
        <w:t>, het</w:t>
      </w:r>
      <w:r w:rsidRPr="002B7A81">
        <w:rPr>
          <w:bCs/>
          <w:i w:val="0"/>
          <w:iCs w:val="0"/>
          <w:lang w:val="nl-BE"/>
        </w:rPr>
        <w:t xml:space="preserve"> is een handig softwareprogramma voor ongevalsbeheer op school. </w:t>
      </w:r>
    </w:p>
    <w:p w14:paraId="2DDCF722" w14:textId="77777777" w:rsidR="00531051" w:rsidRPr="002B7A81" w:rsidRDefault="00531051" w:rsidP="002B7A81">
      <w:pPr>
        <w:spacing w:after="0" w:line="240" w:lineRule="auto"/>
        <w:ind w:left="1353"/>
        <w:rPr>
          <w:bCs/>
          <w:i w:val="0"/>
          <w:iCs w:val="0"/>
          <w:lang w:val="nl-BE"/>
        </w:rPr>
      </w:pPr>
      <w:r w:rsidRPr="002B7A81">
        <w:rPr>
          <w:bCs/>
          <w:i w:val="0"/>
          <w:iCs w:val="0"/>
          <w:lang w:val="nl-BE"/>
        </w:rPr>
        <w:t>Wat je ermee kunt doen:</w:t>
      </w:r>
      <w:r w:rsidRPr="002B7A81">
        <w:rPr>
          <w:bCs/>
          <w:i w:val="0"/>
          <w:iCs w:val="0"/>
          <w:lang w:val="nl-BE"/>
        </w:rPr>
        <w:br/>
        <w:t>Registratie van leerlingenongevallen, stageongevallen, personeelsongevallen en EHBO-handelingen</w:t>
      </w:r>
      <w:r w:rsidRPr="002B7A81">
        <w:rPr>
          <w:bCs/>
          <w:i w:val="0"/>
          <w:iCs w:val="0"/>
          <w:lang w:val="nl-BE"/>
        </w:rPr>
        <w:br/>
        <w:t>Bepalen van de ernst van een ongeval aan de hand van de codes die op de ongevallensteekkaart moeten ingevuld worden, … .</w:t>
      </w:r>
    </w:p>
    <w:p w14:paraId="11019657" w14:textId="77777777" w:rsidR="00531051" w:rsidRPr="002B7A81" w:rsidRDefault="00531051" w:rsidP="002B7A81">
      <w:pPr>
        <w:spacing w:after="0" w:line="240" w:lineRule="auto"/>
        <w:ind w:left="1353"/>
        <w:rPr>
          <w:bCs/>
          <w:i w:val="0"/>
          <w:iCs w:val="0"/>
          <w:lang w:val="nl-BE"/>
        </w:rPr>
      </w:pPr>
    </w:p>
    <w:p w14:paraId="04F149EC" w14:textId="302667F1"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lastRenderedPageBreak/>
        <w:t>Workshop 2.04: EHBO organisatie.</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Kurt Vervoort</w:t>
      </w:r>
    </w:p>
    <w:p w14:paraId="7B31D980" w14:textId="77777777" w:rsidR="001071C8" w:rsidRDefault="001071C8" w:rsidP="002B7A81">
      <w:pPr>
        <w:spacing w:after="0" w:line="240" w:lineRule="auto"/>
        <w:ind w:left="1416"/>
        <w:rPr>
          <w:bCs/>
          <w:i w:val="0"/>
          <w:iCs w:val="0"/>
          <w:lang w:val="nl-BE"/>
        </w:rPr>
      </w:pPr>
    </w:p>
    <w:p w14:paraId="17FB57B7" w14:textId="24C5A45F" w:rsidR="00531051" w:rsidRPr="00F16FE9" w:rsidRDefault="00531051" w:rsidP="00F16FE9">
      <w:pPr>
        <w:spacing w:after="0" w:line="240" w:lineRule="auto"/>
        <w:ind w:left="1416"/>
        <w:rPr>
          <w:bCs/>
          <w:i w:val="0"/>
          <w:iCs w:val="0"/>
          <w:lang w:val="nl-BE"/>
        </w:rPr>
      </w:pPr>
      <w:r w:rsidRPr="002B7A81">
        <w:rPr>
          <w:bCs/>
          <w:i w:val="0"/>
          <w:iCs w:val="0"/>
          <w:lang w:val="nl-BE"/>
        </w:rPr>
        <w:t>Eenvoudige registratie van verstrekte EHBO zorgen aan leerlingen en personeel is essentieel, maar hoe beheren wij de procedures: moederschapsbescherming, visuele controle verzorgingslokaal, audit EHBO-organisatie (-inventarisatie, -registratie, …), controle hulptassen, jaarverslag EHBO interventies, lijst noodnummers (EHBO), omstandig verslag IDPBW, intern noodplan, Medicatie op school, arbeidsongevallen, meerdaagse uitstappen, extra-muros-activiteiten, …</w:t>
      </w:r>
    </w:p>
    <w:p w14:paraId="2060D329" w14:textId="77777777" w:rsidR="00531051" w:rsidRPr="002B7A81" w:rsidRDefault="00531051" w:rsidP="002B7A81">
      <w:pPr>
        <w:spacing w:after="0" w:line="240" w:lineRule="auto"/>
        <w:ind w:left="1353"/>
        <w:rPr>
          <w:b/>
          <w:lang w:val="nl-BE"/>
        </w:rPr>
      </w:pPr>
    </w:p>
    <w:p w14:paraId="3D9190E7" w14:textId="69F129C8"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5DCE4"/>
        <w:spacing w:after="0" w:line="240" w:lineRule="auto"/>
        <w:ind w:left="1134" w:hanging="1"/>
        <w:rPr>
          <w:b/>
          <w:lang w:val="nl-BE"/>
        </w:rPr>
      </w:pPr>
      <w:r w:rsidRPr="002B7A81">
        <w:rPr>
          <w:b/>
          <w:lang w:val="nl-BE"/>
        </w:rPr>
        <w:t>Workshop 2.05: Bestelbon.</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Alain Naets</w:t>
      </w:r>
    </w:p>
    <w:p w14:paraId="28EB5A40" w14:textId="77777777" w:rsidR="001071C8" w:rsidRDefault="001071C8" w:rsidP="002B7A81">
      <w:pPr>
        <w:spacing w:after="0" w:line="240" w:lineRule="auto"/>
        <w:ind w:left="1418"/>
        <w:rPr>
          <w:bCs/>
          <w:i w:val="0"/>
          <w:iCs w:val="0"/>
          <w:lang w:val="nl-BE"/>
        </w:rPr>
      </w:pPr>
    </w:p>
    <w:p w14:paraId="1470D2ED" w14:textId="1157F739" w:rsidR="00531051" w:rsidRPr="002B7A81" w:rsidRDefault="00531051" w:rsidP="002B7A81">
      <w:pPr>
        <w:spacing w:after="0" w:line="240" w:lineRule="auto"/>
        <w:ind w:left="1418"/>
        <w:rPr>
          <w:bCs/>
          <w:i w:val="0"/>
          <w:iCs w:val="0"/>
          <w:lang w:val="nl-BE"/>
        </w:rPr>
      </w:pPr>
      <w:r w:rsidRPr="002B7A81">
        <w:rPr>
          <w:bCs/>
          <w:i w:val="0"/>
          <w:iCs w:val="0"/>
          <w:lang w:val="nl-BE"/>
        </w:rPr>
        <w:t xml:space="preserve">Hoe een bestelbon opmaken rekening </w:t>
      </w:r>
      <w:r w:rsidR="00F16FE9">
        <w:rPr>
          <w:bCs/>
          <w:i w:val="0"/>
          <w:iCs w:val="0"/>
          <w:lang w:val="nl-BE"/>
        </w:rPr>
        <w:t>houdend</w:t>
      </w:r>
      <w:r w:rsidRPr="002B7A81">
        <w:rPr>
          <w:bCs/>
          <w:i w:val="0"/>
          <w:iCs w:val="0"/>
          <w:lang w:val="nl-BE"/>
        </w:rPr>
        <w:t xml:space="preserve"> met een ABC-lijst. (aankoopbeleid)</w:t>
      </w:r>
    </w:p>
    <w:p w14:paraId="47587BE1" w14:textId="737C39F3" w:rsidR="00531051" w:rsidRPr="002B7A81" w:rsidRDefault="00531051" w:rsidP="002B7A81">
      <w:pPr>
        <w:spacing w:after="0" w:line="240" w:lineRule="auto"/>
        <w:ind w:left="1418" w:hanging="2"/>
        <w:rPr>
          <w:bCs/>
          <w:i w:val="0"/>
          <w:iCs w:val="0"/>
          <w:lang w:val="nl-BE"/>
        </w:rPr>
      </w:pPr>
      <w:r w:rsidRPr="002B7A81">
        <w:rPr>
          <w:bCs/>
          <w:i w:val="0"/>
          <w:iCs w:val="0"/>
          <w:lang w:val="nl-BE"/>
        </w:rPr>
        <w:t>Het is wet</w:t>
      </w:r>
      <w:r w:rsidR="00F16FE9">
        <w:rPr>
          <w:bCs/>
          <w:i w:val="0"/>
          <w:iCs w:val="0"/>
          <w:lang w:val="nl-BE"/>
        </w:rPr>
        <w:t>t</w:t>
      </w:r>
      <w:r w:rsidRPr="002B7A81">
        <w:rPr>
          <w:bCs/>
          <w:i w:val="0"/>
          <w:iCs w:val="0"/>
          <w:lang w:val="nl-BE"/>
        </w:rPr>
        <w:t>elijk verplicht om bij een aankoop van arbeidsmiddelen een preventief beleid te voeren met als doel nieuwe risico's op het vlak van veiligheid en gezondheid te beheersen.</w:t>
      </w:r>
    </w:p>
    <w:p w14:paraId="28953FE8" w14:textId="77777777" w:rsidR="00531051" w:rsidRPr="002B7A81" w:rsidRDefault="00531051" w:rsidP="002B7A81">
      <w:pPr>
        <w:spacing w:after="0" w:line="240" w:lineRule="auto"/>
        <w:ind w:left="1418" w:hanging="2"/>
        <w:rPr>
          <w:bCs/>
          <w:i w:val="0"/>
          <w:iCs w:val="0"/>
          <w:lang w:val="nl-BE"/>
        </w:rPr>
      </w:pPr>
    </w:p>
    <w:p w14:paraId="00C1609B" w14:textId="32F953DB"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2.06: Taakbeheer, investeringen, JAP en GPP</w:t>
      </w:r>
      <w:r w:rsidR="00F7243B">
        <w:rPr>
          <w:b/>
          <w:lang w:val="nl-BE"/>
        </w:rPr>
        <w:t>.</w:t>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Marleen Raeymaekers</w:t>
      </w:r>
    </w:p>
    <w:p w14:paraId="4693011A" w14:textId="77777777" w:rsidR="00F7243B" w:rsidRDefault="00F7243B" w:rsidP="002B7A81">
      <w:pPr>
        <w:pStyle w:val="Lijstalinea"/>
        <w:spacing w:after="0" w:line="240" w:lineRule="auto"/>
        <w:ind w:left="1416"/>
        <w:rPr>
          <w:bCs/>
          <w:i w:val="0"/>
          <w:iCs w:val="0"/>
          <w:lang w:val="nl-BE"/>
        </w:rPr>
      </w:pPr>
    </w:p>
    <w:p w14:paraId="15A3CC10" w14:textId="787F4BFC" w:rsidR="00531051" w:rsidRPr="002B7A81" w:rsidRDefault="00531051" w:rsidP="002B7A81">
      <w:pPr>
        <w:pStyle w:val="Lijstalinea"/>
        <w:spacing w:after="0" w:line="240" w:lineRule="auto"/>
        <w:ind w:left="1416"/>
        <w:rPr>
          <w:bCs/>
          <w:i w:val="0"/>
          <w:iCs w:val="0"/>
          <w:lang w:val="nl-BE"/>
        </w:rPr>
      </w:pPr>
      <w:r w:rsidRPr="002B7A81">
        <w:rPr>
          <w:bCs/>
          <w:i w:val="0"/>
          <w:iCs w:val="0"/>
          <w:lang w:val="nl-BE"/>
        </w:rPr>
        <w:t>JaarActiePlan (JAP) en Globaal PreventiePlan (GPP): wat is het en hoe begin je eraan?</w:t>
      </w:r>
    </w:p>
    <w:p w14:paraId="47D84CAB" w14:textId="77777777" w:rsidR="00531051" w:rsidRPr="002B7A81" w:rsidRDefault="00531051" w:rsidP="002B7A81">
      <w:pPr>
        <w:spacing w:after="0" w:line="240" w:lineRule="auto"/>
        <w:ind w:left="1353"/>
        <w:rPr>
          <w:b/>
          <w:lang w:val="nl-BE"/>
        </w:rPr>
      </w:pPr>
    </w:p>
    <w:p w14:paraId="50020CB5" w14:textId="2212CE34"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2.07: Brandpreventiedossier</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Dennis Berens</w:t>
      </w:r>
    </w:p>
    <w:p w14:paraId="1B7F3BE7" w14:textId="77777777" w:rsidR="00F7243B" w:rsidRDefault="00F7243B" w:rsidP="002B7A81">
      <w:pPr>
        <w:spacing w:after="0" w:line="240" w:lineRule="auto"/>
        <w:ind w:left="1416"/>
        <w:rPr>
          <w:bCs/>
          <w:i w:val="0"/>
          <w:iCs w:val="0"/>
          <w:lang w:val="nl-BE"/>
        </w:rPr>
      </w:pPr>
    </w:p>
    <w:p w14:paraId="79AE4FF8" w14:textId="109E1458" w:rsidR="00531051" w:rsidRPr="002B7A81" w:rsidRDefault="00531051" w:rsidP="002B7A81">
      <w:pPr>
        <w:spacing w:after="0" w:line="240" w:lineRule="auto"/>
        <w:ind w:left="1416"/>
        <w:rPr>
          <w:bCs/>
          <w:i w:val="0"/>
          <w:iCs w:val="0"/>
          <w:lang w:val="nl-BE"/>
        </w:rPr>
      </w:pPr>
      <w:r w:rsidRPr="002B7A81">
        <w:rPr>
          <w:bCs/>
          <w:i w:val="0"/>
          <w:iCs w:val="0"/>
          <w:lang w:val="nl-BE"/>
        </w:rPr>
        <w:t>De risicoanalyse brand is een essentieel onderdeel in het brandpreventiedossier. Het opmaken van een risicoanalyse brand is verplicht en vergt het in kaart brengen van mogelijke oorzaken van brand. Het uitwerken van de analyse gebeurt in samenwerking met alle betrokkenen in een organisatie. Het gebruik van een specifieke methodiek is een hulp om de analyse systematisch aan te pakken.</w:t>
      </w:r>
    </w:p>
    <w:p w14:paraId="1E63083C" w14:textId="77777777" w:rsidR="00531051" w:rsidRPr="002B7A81" w:rsidRDefault="00531051" w:rsidP="002B7A81">
      <w:pPr>
        <w:spacing w:after="0" w:line="240" w:lineRule="auto"/>
        <w:rPr>
          <w:b/>
          <w:lang w:val="nl-BE"/>
        </w:rPr>
      </w:pPr>
    </w:p>
    <w:p w14:paraId="583FA902" w14:textId="77777777" w:rsidR="00531051" w:rsidRPr="002B7A81" w:rsidRDefault="00531051" w:rsidP="002B7A81">
      <w:pPr>
        <w:spacing w:after="0" w:line="240" w:lineRule="auto"/>
        <w:rPr>
          <w:b/>
          <w:lang w:val="nl-BE"/>
        </w:rPr>
      </w:pPr>
    </w:p>
    <w:p w14:paraId="1D4388F2" w14:textId="77777777" w:rsidR="00531051" w:rsidRPr="002B7A81" w:rsidRDefault="00531051" w:rsidP="002B7A81">
      <w:pPr>
        <w:spacing w:after="0" w:line="240" w:lineRule="auto"/>
        <w:ind w:firstLine="708"/>
        <w:contextualSpacing/>
        <w:rPr>
          <w:b/>
          <w:bCs/>
          <w:i w:val="0"/>
          <w:iCs w:val="0"/>
          <w:u w:val="single"/>
          <w:lang w:val="nl-BE"/>
        </w:rPr>
      </w:pPr>
      <w:r w:rsidRPr="002B7A81">
        <w:rPr>
          <w:b/>
          <w:bCs/>
          <w:i w:val="0"/>
          <w:iCs w:val="0"/>
          <w:u w:val="single"/>
          <w:lang w:val="nl-BE"/>
        </w:rPr>
        <w:t>14.00 – 15.15 uur: 3</w:t>
      </w:r>
      <w:r w:rsidRPr="002B7A81">
        <w:rPr>
          <w:b/>
          <w:bCs/>
          <w:i w:val="0"/>
          <w:iCs w:val="0"/>
          <w:u w:val="single"/>
          <w:vertAlign w:val="superscript"/>
          <w:lang w:val="nl-BE"/>
        </w:rPr>
        <w:t>de</w:t>
      </w:r>
      <w:r w:rsidRPr="002B7A81">
        <w:rPr>
          <w:b/>
          <w:bCs/>
          <w:i w:val="0"/>
          <w:iCs w:val="0"/>
          <w:u w:val="single"/>
          <w:lang w:val="nl-BE"/>
        </w:rPr>
        <w:t xml:space="preserve"> sessie.</w:t>
      </w:r>
    </w:p>
    <w:p w14:paraId="42E96FE0" w14:textId="77777777" w:rsidR="00531051" w:rsidRPr="002B7A81" w:rsidRDefault="00531051" w:rsidP="002B7A81">
      <w:pPr>
        <w:spacing w:after="0" w:line="240" w:lineRule="auto"/>
        <w:rPr>
          <w:b/>
          <w:lang w:val="nl-BE"/>
        </w:rPr>
      </w:pPr>
    </w:p>
    <w:p w14:paraId="1075B48D" w14:textId="380F26B1" w:rsidR="00531051" w:rsidRDefault="00531051" w:rsidP="002B7A81">
      <w:pPr>
        <w:spacing w:after="0" w:line="240" w:lineRule="auto"/>
        <w:ind w:left="720"/>
        <w:rPr>
          <w:b/>
          <w:lang w:val="nl-BE"/>
        </w:rPr>
      </w:pPr>
      <w:r w:rsidRPr="002B7A81">
        <w:rPr>
          <w:b/>
          <w:lang w:val="nl-BE"/>
        </w:rPr>
        <w:t>Preventieadviseurs zonder voorkennis van het KMS AGORA</w:t>
      </w:r>
      <w:r w:rsidR="00BE48E1" w:rsidRPr="002B7A81">
        <w:rPr>
          <w:b/>
          <w:lang w:val="nl-BE"/>
        </w:rPr>
        <w:t xml:space="preserve"> </w:t>
      </w:r>
      <w:r w:rsidRPr="002B7A81">
        <w:rPr>
          <w:b/>
          <w:lang w:val="nl-BE"/>
        </w:rPr>
        <w:t>WeVeCo</w:t>
      </w:r>
    </w:p>
    <w:p w14:paraId="384C2A78" w14:textId="77777777" w:rsidR="00F16FE9" w:rsidRPr="002B7A81" w:rsidRDefault="00F16FE9" w:rsidP="002B7A81">
      <w:pPr>
        <w:spacing w:after="0" w:line="240" w:lineRule="auto"/>
        <w:ind w:left="720"/>
        <w:rPr>
          <w:b/>
          <w:lang w:val="nl-BE"/>
        </w:rPr>
      </w:pPr>
    </w:p>
    <w:p w14:paraId="0E9C4657" w14:textId="54A3E315"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B4C6E7"/>
        <w:spacing w:after="0" w:line="240" w:lineRule="auto"/>
        <w:ind w:left="1134"/>
        <w:rPr>
          <w:bCs/>
          <w:i w:val="0"/>
          <w:iCs w:val="0"/>
          <w:lang w:val="nl-BE"/>
        </w:rPr>
      </w:pPr>
      <w:r w:rsidRPr="002B7A81">
        <w:rPr>
          <w:b/>
          <w:lang w:val="nl-BE"/>
        </w:rPr>
        <w:t>Workshop 3.01: APP-inspectie</w:t>
      </w:r>
      <w:r w:rsidR="00F7243B">
        <w:rPr>
          <w:b/>
          <w:lang w:val="nl-BE"/>
        </w:rPr>
        <w:t xml:space="preserve"> (d</w:t>
      </w:r>
      <w:r w:rsidRPr="002B7A81">
        <w:rPr>
          <w:b/>
          <w:lang w:val="nl-BE"/>
        </w:rPr>
        <w:t>eel 3 van 3)</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w:t>
      </w:r>
      <w:r w:rsidR="00F16FE9">
        <w:rPr>
          <w:b/>
          <w:lang w:val="nl-BE"/>
        </w:rPr>
        <w:t>s</w:t>
      </w:r>
      <w:r w:rsidRPr="002B7A81">
        <w:rPr>
          <w:b/>
          <w:lang w:val="nl-BE"/>
        </w:rPr>
        <w:t>: Jan Van Ocken &amp; Johan Cloet</w:t>
      </w:r>
    </w:p>
    <w:p w14:paraId="4D17167F" w14:textId="77777777" w:rsidR="00F16FE9" w:rsidRDefault="00F16FE9" w:rsidP="002B7A81">
      <w:pPr>
        <w:spacing w:after="0" w:line="240" w:lineRule="auto"/>
        <w:ind w:left="1416"/>
        <w:rPr>
          <w:bCs/>
          <w:i w:val="0"/>
          <w:iCs w:val="0"/>
          <w:lang w:val="nl-BE"/>
        </w:rPr>
      </w:pPr>
    </w:p>
    <w:p w14:paraId="1C43252A" w14:textId="2ECD3D02" w:rsidR="00531051" w:rsidRPr="002B7A81" w:rsidRDefault="00531051" w:rsidP="002B7A81">
      <w:pPr>
        <w:spacing w:after="0" w:line="240" w:lineRule="auto"/>
        <w:ind w:left="1416"/>
        <w:rPr>
          <w:bCs/>
          <w:i w:val="0"/>
          <w:iCs w:val="0"/>
          <w:lang w:val="nl-BE"/>
        </w:rPr>
      </w:pPr>
      <w:r w:rsidRPr="002B7A81">
        <w:rPr>
          <w:bCs/>
          <w:i w:val="0"/>
          <w:iCs w:val="0"/>
          <w:lang w:val="nl-BE"/>
        </w:rPr>
        <w:t>Tips en tricks voor een goede voorbereid</w:t>
      </w:r>
      <w:r w:rsidR="00F16FE9">
        <w:rPr>
          <w:bCs/>
          <w:i w:val="0"/>
          <w:iCs w:val="0"/>
          <w:lang w:val="nl-BE"/>
        </w:rPr>
        <w:t>i</w:t>
      </w:r>
      <w:r w:rsidRPr="002B7A81">
        <w:rPr>
          <w:bCs/>
          <w:i w:val="0"/>
          <w:iCs w:val="0"/>
          <w:lang w:val="nl-BE"/>
        </w:rPr>
        <w:t xml:space="preserve">ng van de </w:t>
      </w:r>
      <w:r w:rsidRPr="002B7A81">
        <w:rPr>
          <w:bCs/>
          <w:i w:val="0"/>
          <w:iCs w:val="0"/>
          <w:u w:val="single"/>
          <w:lang w:val="nl-BE"/>
        </w:rPr>
        <w:t>schoolinspectie versie 2.0 BVH</w:t>
      </w:r>
      <w:r w:rsidRPr="002B7A81">
        <w:rPr>
          <w:bCs/>
          <w:i w:val="0"/>
          <w:iCs w:val="0"/>
          <w:lang w:val="nl-BE"/>
        </w:rPr>
        <w:t xml:space="preserve"> (Bewoonbaarheid, Veiligheid en Hygiëne</w:t>
      </w:r>
      <w:r w:rsidR="008735C4" w:rsidRPr="002B7A81">
        <w:rPr>
          <w:bCs/>
          <w:i w:val="0"/>
          <w:iCs w:val="0"/>
          <w:lang w:val="nl-BE"/>
        </w:rPr>
        <w:t>)</w:t>
      </w:r>
      <w:r w:rsidRPr="002B7A81">
        <w:rPr>
          <w:bCs/>
          <w:i w:val="0"/>
          <w:iCs w:val="0"/>
          <w:lang w:val="nl-BE"/>
        </w:rPr>
        <w:t>.</w:t>
      </w:r>
    </w:p>
    <w:p w14:paraId="56F58084" w14:textId="179A4D93" w:rsidR="00531051" w:rsidRPr="002B7A81" w:rsidRDefault="00531051" w:rsidP="002B7A81">
      <w:pPr>
        <w:spacing w:after="0" w:line="240" w:lineRule="auto"/>
        <w:ind w:left="1416"/>
        <w:rPr>
          <w:bCs/>
          <w:i w:val="0"/>
          <w:iCs w:val="0"/>
          <w:lang w:val="nl-BE"/>
        </w:rPr>
      </w:pPr>
      <w:r w:rsidRPr="002B7A81">
        <w:rPr>
          <w:bCs/>
          <w:i w:val="0"/>
          <w:iCs w:val="0"/>
          <w:lang w:val="nl-BE"/>
        </w:rPr>
        <w:t xml:space="preserve">Deze handige tool </w:t>
      </w:r>
      <w:r w:rsidR="00F16FE9">
        <w:rPr>
          <w:bCs/>
          <w:i w:val="0"/>
          <w:iCs w:val="0"/>
          <w:lang w:val="nl-BE"/>
        </w:rPr>
        <w:t>toon</w:t>
      </w:r>
      <w:r w:rsidRPr="002B7A81">
        <w:rPr>
          <w:bCs/>
          <w:i w:val="0"/>
          <w:iCs w:val="0"/>
          <w:lang w:val="nl-BE"/>
        </w:rPr>
        <w:t>t hoe we preventief te werk kunnen gaan</w:t>
      </w:r>
      <w:r w:rsidR="00F16FE9">
        <w:rPr>
          <w:bCs/>
          <w:i w:val="0"/>
          <w:iCs w:val="0"/>
          <w:lang w:val="nl-BE"/>
        </w:rPr>
        <w:t>, het is</w:t>
      </w:r>
      <w:r w:rsidRPr="002B7A81">
        <w:rPr>
          <w:bCs/>
          <w:i w:val="0"/>
          <w:iCs w:val="0"/>
          <w:lang w:val="nl-BE"/>
        </w:rPr>
        <w:t xml:space="preserve"> een opvolgingssysteem ter voorbereiding van een schoolinspectie.</w:t>
      </w:r>
    </w:p>
    <w:p w14:paraId="56E7BAFE" w14:textId="77777777" w:rsidR="00531051" w:rsidRPr="002B7A81" w:rsidRDefault="00531051" w:rsidP="00F16FE9">
      <w:pPr>
        <w:spacing w:after="0" w:line="240" w:lineRule="auto"/>
        <w:rPr>
          <w:b/>
          <w:lang w:val="nl-BE"/>
        </w:rPr>
      </w:pPr>
    </w:p>
    <w:p w14:paraId="12FD77B2" w14:textId="3A050EB7" w:rsidR="00531051" w:rsidRPr="002B7A81" w:rsidRDefault="00531051" w:rsidP="002B7A81">
      <w:pPr>
        <w:spacing w:after="0" w:line="240" w:lineRule="auto"/>
        <w:ind w:left="720"/>
        <w:rPr>
          <w:b/>
          <w:lang w:val="nl-BE"/>
        </w:rPr>
      </w:pPr>
      <w:r w:rsidRPr="002B7A81">
        <w:rPr>
          <w:b/>
          <w:lang w:val="nl-BE"/>
        </w:rPr>
        <w:t>CPA’s en adjuncten met voorkennis van het KMS AGORA</w:t>
      </w:r>
      <w:r w:rsidR="00BE48E1" w:rsidRPr="002B7A81">
        <w:rPr>
          <w:b/>
          <w:lang w:val="nl-BE"/>
        </w:rPr>
        <w:t xml:space="preserve"> </w:t>
      </w:r>
      <w:r w:rsidRPr="002B7A81">
        <w:rPr>
          <w:b/>
          <w:lang w:val="nl-BE"/>
        </w:rPr>
        <w:t>WeVeCo</w:t>
      </w:r>
    </w:p>
    <w:p w14:paraId="20E59DD7" w14:textId="77777777" w:rsidR="00531051" w:rsidRPr="002B7A81" w:rsidRDefault="00531051" w:rsidP="002B7A81">
      <w:pPr>
        <w:spacing w:after="0" w:line="240" w:lineRule="auto"/>
        <w:ind w:left="720"/>
        <w:rPr>
          <w:b/>
          <w:lang w:val="nl-BE"/>
        </w:rPr>
      </w:pPr>
    </w:p>
    <w:p w14:paraId="23E50119" w14:textId="2E4B7C3D"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3.02: Keuken</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Kurt Vervoort</w:t>
      </w:r>
    </w:p>
    <w:p w14:paraId="027D4D1A" w14:textId="77777777" w:rsidR="00F16FE9" w:rsidRDefault="00F16FE9" w:rsidP="002B7A81">
      <w:pPr>
        <w:spacing w:after="0" w:line="240" w:lineRule="auto"/>
        <w:rPr>
          <w:b/>
          <w:lang w:val="nl-BE"/>
        </w:rPr>
      </w:pPr>
    </w:p>
    <w:p w14:paraId="2367D435" w14:textId="203DEB6C" w:rsidR="00531051" w:rsidRPr="002B7A81" w:rsidRDefault="00531051" w:rsidP="00F16FE9">
      <w:pPr>
        <w:spacing w:after="0" w:line="240" w:lineRule="auto"/>
        <w:ind w:left="708" w:firstLine="708"/>
        <w:rPr>
          <w:bCs/>
          <w:i w:val="0"/>
          <w:iCs w:val="0"/>
          <w:lang w:val="nl-BE"/>
        </w:rPr>
      </w:pPr>
      <w:r w:rsidRPr="002B7A81">
        <w:rPr>
          <w:bCs/>
          <w:i w:val="0"/>
          <w:iCs w:val="0"/>
          <w:lang w:val="nl-BE"/>
        </w:rPr>
        <w:t>Hoe speuren we alle risico’s op die in een keuken kunnen voorkomen?</w:t>
      </w:r>
    </w:p>
    <w:p w14:paraId="6144AA9A" w14:textId="77777777" w:rsidR="00531051" w:rsidRPr="002B7A81" w:rsidRDefault="00531051" w:rsidP="002B7A81">
      <w:pPr>
        <w:spacing w:after="0" w:line="240" w:lineRule="auto"/>
        <w:rPr>
          <w:bCs/>
          <w:i w:val="0"/>
          <w:iCs w:val="0"/>
          <w:lang w:val="nl-BE"/>
        </w:rPr>
      </w:pPr>
    </w:p>
    <w:p w14:paraId="2251BC60" w14:textId="6F693644"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lastRenderedPageBreak/>
        <w:t>Workshop 3.03: Beheer elektrische installatieverantwoordelijke.</w:t>
      </w:r>
      <w:r w:rsidRPr="002B7A81">
        <w:rPr>
          <w:b/>
          <w:lang w:val="nl-BE"/>
        </w:rPr>
        <w:tab/>
      </w:r>
      <w:r w:rsidRPr="002B7A81">
        <w:rPr>
          <w:b/>
          <w:lang w:val="nl-BE"/>
        </w:rPr>
        <w:tab/>
      </w:r>
      <w:r w:rsidR="00BB4663" w:rsidRPr="002B7A81">
        <w:rPr>
          <w:b/>
          <w:lang w:val="nl-BE"/>
        </w:rPr>
        <w:t xml:space="preserve">            </w:t>
      </w:r>
      <w:r w:rsidRPr="002B7A81">
        <w:rPr>
          <w:b/>
          <w:lang w:val="nl-BE"/>
        </w:rPr>
        <w:t>lesgever: Dennis Berens</w:t>
      </w:r>
    </w:p>
    <w:p w14:paraId="34B46DF7" w14:textId="77777777" w:rsidR="00531051" w:rsidRPr="002B7A81" w:rsidRDefault="00531051" w:rsidP="002B7A81">
      <w:pPr>
        <w:spacing w:after="0" w:line="240" w:lineRule="auto"/>
        <w:ind w:left="1353"/>
        <w:rPr>
          <w:bCs/>
          <w:i w:val="0"/>
          <w:iCs w:val="0"/>
          <w:lang w:val="nl-BE"/>
        </w:rPr>
      </w:pPr>
      <w:r w:rsidRPr="002B7A81">
        <w:rPr>
          <w:bCs/>
          <w:i w:val="0"/>
          <w:iCs w:val="0"/>
          <w:lang w:val="nl-BE"/>
        </w:rPr>
        <w:t>Welke procedures moet je allemaal toepassen als beheerder = plan van aanpak.</w:t>
      </w:r>
    </w:p>
    <w:p w14:paraId="08EB7453" w14:textId="77777777" w:rsidR="00531051" w:rsidRPr="002B7A81" w:rsidRDefault="00531051" w:rsidP="002B7A81">
      <w:pPr>
        <w:spacing w:after="0" w:line="240" w:lineRule="auto"/>
        <w:ind w:left="1353"/>
        <w:rPr>
          <w:bCs/>
          <w:i w:val="0"/>
          <w:iCs w:val="0"/>
          <w:lang w:val="nl-BE"/>
        </w:rPr>
      </w:pPr>
    </w:p>
    <w:p w14:paraId="4BDA5497" w14:textId="20EA014F"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3.04: Producten met gevaarlijke eigenschappen</w:t>
      </w:r>
      <w:r w:rsidR="00F7243B">
        <w:rPr>
          <w:b/>
          <w:lang w:val="nl-BE"/>
        </w:rPr>
        <w:t>.</w:t>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Chris Chantrain</w:t>
      </w:r>
    </w:p>
    <w:p w14:paraId="52496228" w14:textId="77777777" w:rsidR="00F16FE9" w:rsidRDefault="00F16FE9" w:rsidP="002B7A81">
      <w:pPr>
        <w:spacing w:after="0" w:line="240" w:lineRule="auto"/>
        <w:ind w:left="1416"/>
        <w:rPr>
          <w:bCs/>
          <w:i w:val="0"/>
          <w:iCs w:val="0"/>
          <w:lang w:val="nl-BE"/>
        </w:rPr>
      </w:pPr>
    </w:p>
    <w:p w14:paraId="11EC06CA" w14:textId="22B986AC" w:rsidR="00531051" w:rsidRPr="002B7A81" w:rsidRDefault="00531051" w:rsidP="002B7A81">
      <w:pPr>
        <w:spacing w:after="0" w:line="240" w:lineRule="auto"/>
        <w:ind w:left="1416"/>
        <w:rPr>
          <w:bCs/>
          <w:i w:val="0"/>
          <w:iCs w:val="0"/>
          <w:lang w:val="nl-BE"/>
        </w:rPr>
      </w:pPr>
      <w:r w:rsidRPr="002B7A81">
        <w:rPr>
          <w:bCs/>
          <w:i w:val="0"/>
          <w:iCs w:val="0"/>
          <w:lang w:val="nl-BE"/>
        </w:rPr>
        <w:t>PMGE of producten met gevaarlijke eigenschappen -</w:t>
      </w:r>
      <w:r w:rsidR="00F16FE9">
        <w:rPr>
          <w:bCs/>
          <w:i w:val="0"/>
          <w:iCs w:val="0"/>
          <w:lang w:val="nl-BE"/>
        </w:rPr>
        <w:t xml:space="preserve"> </w:t>
      </w:r>
      <w:r w:rsidRPr="002B7A81">
        <w:rPr>
          <w:bCs/>
          <w:i w:val="0"/>
          <w:iCs w:val="0"/>
          <w:lang w:val="nl-BE"/>
        </w:rPr>
        <w:t>kortweg gevaarlijke stoffen</w:t>
      </w:r>
      <w:r w:rsidR="00F16FE9">
        <w:rPr>
          <w:bCs/>
          <w:i w:val="0"/>
          <w:iCs w:val="0"/>
          <w:lang w:val="nl-BE"/>
        </w:rPr>
        <w:t xml:space="preserve"> </w:t>
      </w:r>
      <w:r w:rsidRPr="002B7A81">
        <w:rPr>
          <w:bCs/>
          <w:i w:val="0"/>
          <w:iCs w:val="0"/>
          <w:lang w:val="nl-BE"/>
        </w:rPr>
        <w:t>- zijn stoffen die zijn ingedeeld als schadelijk, brand- of explosiegevaarlijk, bijtend, … evenals radioactieve stoffen en materialen, geneesmiddelen, bestrijdingsmiddelen, ADR-ingedeelde producten, chemische, medische en dierlijke afvalstoffen en dergelijke meer. Met dergelijke stoffen dient veilig, gezond en milieubewust omgegaan te worden. Hoe doen we dit?</w:t>
      </w:r>
    </w:p>
    <w:p w14:paraId="26CD365F" w14:textId="77777777" w:rsidR="00531051" w:rsidRPr="002B7A81" w:rsidRDefault="00531051" w:rsidP="002B7A81">
      <w:pPr>
        <w:spacing w:after="0" w:line="240" w:lineRule="auto"/>
        <w:ind w:left="1353"/>
        <w:rPr>
          <w:b/>
          <w:lang w:val="nl-BE"/>
        </w:rPr>
      </w:pPr>
    </w:p>
    <w:p w14:paraId="29AB9CD3" w14:textId="4C4102AC"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3.05: Werken op hoogte</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Luc Meynckens</w:t>
      </w:r>
    </w:p>
    <w:p w14:paraId="63D698BE" w14:textId="77777777" w:rsidR="00F16FE9" w:rsidRDefault="00F16FE9" w:rsidP="002B7A81">
      <w:pPr>
        <w:spacing w:after="0" w:line="240" w:lineRule="auto"/>
        <w:ind w:left="1416"/>
        <w:rPr>
          <w:bCs/>
          <w:i w:val="0"/>
          <w:iCs w:val="0"/>
          <w:lang w:val="nl-BE"/>
        </w:rPr>
      </w:pPr>
    </w:p>
    <w:p w14:paraId="37AC1AFA" w14:textId="25A34994" w:rsidR="00531051" w:rsidRPr="002B7A81" w:rsidRDefault="00531051" w:rsidP="002B7A81">
      <w:pPr>
        <w:spacing w:after="0" w:line="240" w:lineRule="auto"/>
        <w:ind w:left="1416"/>
        <w:rPr>
          <w:bCs/>
          <w:i w:val="0"/>
          <w:iCs w:val="0"/>
          <w:lang w:val="nl-BE"/>
        </w:rPr>
      </w:pPr>
      <w:r w:rsidRPr="002B7A81">
        <w:rPr>
          <w:bCs/>
          <w:i w:val="0"/>
          <w:iCs w:val="0"/>
          <w:lang w:val="nl-BE"/>
        </w:rPr>
        <w:t xml:space="preserve">Alles start met </w:t>
      </w:r>
      <w:r w:rsidR="00F16FE9">
        <w:rPr>
          <w:bCs/>
          <w:i w:val="0"/>
          <w:iCs w:val="0"/>
          <w:lang w:val="nl-BE"/>
        </w:rPr>
        <w:t xml:space="preserve">het opstellen van </w:t>
      </w:r>
      <w:r w:rsidRPr="002B7A81">
        <w:rPr>
          <w:bCs/>
          <w:i w:val="0"/>
          <w:iCs w:val="0"/>
          <w:lang w:val="nl-BE"/>
        </w:rPr>
        <w:t>een audit‘</w:t>
      </w:r>
      <w:r w:rsidR="00F16FE9">
        <w:rPr>
          <w:bCs/>
          <w:i w:val="0"/>
          <w:iCs w:val="0"/>
          <w:lang w:val="nl-BE"/>
        </w:rPr>
        <w:t xml:space="preserve"> </w:t>
      </w:r>
      <w:r w:rsidRPr="002B7A81">
        <w:rPr>
          <w:bCs/>
          <w:i w:val="0"/>
          <w:iCs w:val="0"/>
          <w:lang w:val="nl-BE"/>
        </w:rPr>
        <w:t>werken op hoogte’. Met de juiste procedures en opleidingen kan je veel arbeidsongevallen vermijden. De vraag is ho</w:t>
      </w:r>
      <w:r w:rsidR="00F16FE9">
        <w:rPr>
          <w:bCs/>
          <w:i w:val="0"/>
          <w:iCs w:val="0"/>
          <w:lang w:val="nl-BE"/>
        </w:rPr>
        <w:t>e</w:t>
      </w:r>
      <w:r w:rsidRPr="002B7A81">
        <w:rPr>
          <w:bCs/>
          <w:i w:val="0"/>
          <w:iCs w:val="0"/>
          <w:lang w:val="nl-BE"/>
        </w:rPr>
        <w:t xml:space="preserve"> je best deze procedures </w:t>
      </w:r>
      <w:r w:rsidR="00F16FE9">
        <w:rPr>
          <w:bCs/>
          <w:i w:val="0"/>
          <w:iCs w:val="0"/>
          <w:lang w:val="nl-BE"/>
        </w:rPr>
        <w:t xml:space="preserve">kan </w:t>
      </w:r>
      <w:r w:rsidRPr="002B7A81">
        <w:rPr>
          <w:bCs/>
          <w:i w:val="0"/>
          <w:iCs w:val="0"/>
          <w:lang w:val="nl-BE"/>
        </w:rPr>
        <w:t>beheren?</w:t>
      </w:r>
    </w:p>
    <w:p w14:paraId="6093B7DE" w14:textId="77777777" w:rsidR="00531051" w:rsidRPr="002B7A81" w:rsidRDefault="00531051" w:rsidP="002B7A81">
      <w:pPr>
        <w:spacing w:after="0" w:line="240" w:lineRule="auto"/>
        <w:ind w:left="1353"/>
        <w:rPr>
          <w:b/>
          <w:lang w:val="nl-BE"/>
        </w:rPr>
      </w:pPr>
    </w:p>
    <w:p w14:paraId="1E01B1B1" w14:textId="75106B8E"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3.06: Beheer PBM’s</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 xml:space="preserve">lesgever: </w:t>
      </w:r>
      <w:r w:rsidRPr="00F40351">
        <w:rPr>
          <w:b/>
          <w:i w:val="0"/>
          <w:lang w:val="nl-BE"/>
        </w:rPr>
        <w:t>Diederik Van Damme</w:t>
      </w:r>
    </w:p>
    <w:p w14:paraId="364F5E0A" w14:textId="77777777" w:rsidR="00F16FE9" w:rsidRDefault="00F16FE9" w:rsidP="002B7A81">
      <w:pPr>
        <w:spacing w:after="0" w:line="240" w:lineRule="auto"/>
        <w:ind w:left="1416"/>
        <w:rPr>
          <w:bCs/>
          <w:i w:val="0"/>
          <w:iCs w:val="0"/>
          <w:lang w:val="nl-BE"/>
        </w:rPr>
      </w:pPr>
    </w:p>
    <w:p w14:paraId="420A984F" w14:textId="044A6D4A" w:rsidR="00531051" w:rsidRPr="002B7A81" w:rsidRDefault="00531051" w:rsidP="002B7A81">
      <w:pPr>
        <w:spacing w:after="0" w:line="240" w:lineRule="auto"/>
        <w:ind w:left="1416"/>
        <w:rPr>
          <w:bCs/>
          <w:i w:val="0"/>
          <w:iCs w:val="0"/>
          <w:lang w:val="nl-BE"/>
        </w:rPr>
      </w:pPr>
      <w:r w:rsidRPr="002B7A81">
        <w:rPr>
          <w:bCs/>
          <w:i w:val="0"/>
          <w:iCs w:val="0"/>
          <w:lang w:val="nl-BE"/>
        </w:rPr>
        <w:t>PBM: Persoonlijke BeschermingsMiddelen</w:t>
      </w:r>
      <w:r w:rsidR="003702ED" w:rsidRPr="002B7A81">
        <w:rPr>
          <w:bCs/>
          <w:i w:val="0"/>
          <w:iCs w:val="0"/>
          <w:lang w:val="nl-BE"/>
        </w:rPr>
        <w:t>.</w:t>
      </w:r>
      <w:r w:rsidRPr="002B7A81">
        <w:rPr>
          <w:bCs/>
          <w:i w:val="0"/>
          <w:iCs w:val="0"/>
          <w:lang w:val="nl-BE"/>
        </w:rPr>
        <w:t xml:space="preserve"> Welke normen moet je hanteren bij aankoop? PBM’s worden bepaald aan de hand van een risicoanalyse. Opvolgingsregister per werkplaats (bv onderhoudsman), labo, leslokaal, … Op al deze opmerkingen geeft de APP-PBM’s een antwoord.</w:t>
      </w:r>
    </w:p>
    <w:p w14:paraId="2B81F3B4" w14:textId="77777777" w:rsidR="00531051" w:rsidRPr="002B7A81" w:rsidRDefault="00531051" w:rsidP="002B7A81">
      <w:pPr>
        <w:spacing w:after="0" w:line="240" w:lineRule="auto"/>
        <w:ind w:left="1416"/>
        <w:rPr>
          <w:bCs/>
          <w:i w:val="0"/>
          <w:iCs w:val="0"/>
          <w:lang w:val="nl-BE"/>
        </w:rPr>
      </w:pPr>
    </w:p>
    <w:p w14:paraId="336F1489" w14:textId="11FB1615"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Workshop 3.07: Psychosociale risico’s</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BB4663" w:rsidRPr="002B7A81">
        <w:rPr>
          <w:b/>
          <w:lang w:val="nl-BE"/>
        </w:rPr>
        <w:t xml:space="preserve">               </w:t>
      </w:r>
      <w:r w:rsidRPr="002B7A81">
        <w:rPr>
          <w:b/>
          <w:lang w:val="nl-BE"/>
        </w:rPr>
        <w:t>lesgever: Marleen Raeymaekers</w:t>
      </w:r>
    </w:p>
    <w:p w14:paraId="6EA11DDE" w14:textId="77777777" w:rsidR="00F16FE9" w:rsidRDefault="00F16FE9" w:rsidP="002B7A81">
      <w:pPr>
        <w:spacing w:after="0" w:line="240" w:lineRule="auto"/>
        <w:ind w:left="1416"/>
        <w:rPr>
          <w:bCs/>
          <w:i w:val="0"/>
          <w:iCs w:val="0"/>
          <w:lang w:val="nl-BE"/>
        </w:rPr>
      </w:pPr>
    </w:p>
    <w:p w14:paraId="4773A4EF" w14:textId="1DD77B47" w:rsidR="00531051" w:rsidRPr="002B7A81" w:rsidRDefault="00531051" w:rsidP="002B7A81">
      <w:pPr>
        <w:spacing w:after="0" w:line="240" w:lineRule="auto"/>
        <w:ind w:left="1416"/>
        <w:rPr>
          <w:bCs/>
          <w:i w:val="0"/>
          <w:iCs w:val="0"/>
          <w:lang w:val="nl-BE"/>
        </w:rPr>
      </w:pPr>
      <w:r w:rsidRPr="002B7A81">
        <w:rPr>
          <w:bCs/>
          <w:i w:val="0"/>
          <w:iCs w:val="0"/>
          <w:lang w:val="nl-BE"/>
        </w:rPr>
        <w:t>Een degelijke werking begint bij een risicoanalyse van de school en haar activiteiten en dit volgens het Koninklijk besluit van 10 april 2014 betreffende de preventie van psychosociale risico’s op het werk (B.S. 28.4.2014). Jaarlijks auditeren de vertrouwenspersonen i.s.m. de preventieadviseur de implementatie van het RA KB Psychosociale risico’s en controleren of alle procedures, documenten en formulieren volgens afspraak zijn. (Audit in het kader van geweld pesterijen en OSGW, voorbeeld tekst schoolreglement, voorstel onthaalbrochure psychosociale belasting op het werk, procedure psychosociale risico’s, Interne procedure psychosociale risico’s, verzoek tot psychosociale interventie door de werknemer, verzoek tot psychosociale interventie door de werknemer, schema’s procedures voor formele psychosociale interventies, overzicht van de documenten die de PAPA moeten meegedeeld worden, opleiding vertrouwenspersonen, vijfjaarlijks verslag RIE in het kader psychosociale risico’s, jaarlijkse opvolging actielijst van de vijfjaarlijkse risicoanalyse  psychosociale risico’s , ….</w:t>
      </w:r>
    </w:p>
    <w:p w14:paraId="22FE3318" w14:textId="77777777" w:rsidR="00531051" w:rsidRPr="002B7A81" w:rsidRDefault="00531051" w:rsidP="002B7A81">
      <w:pPr>
        <w:spacing w:after="0" w:line="240" w:lineRule="auto"/>
        <w:ind w:left="720"/>
        <w:rPr>
          <w:b/>
          <w:lang w:val="nl-BE"/>
        </w:rPr>
      </w:pPr>
    </w:p>
    <w:p w14:paraId="0CFAD2E6" w14:textId="368F8F6F" w:rsidR="00531051" w:rsidRPr="002B7A81" w:rsidRDefault="00531051" w:rsidP="002B7A81">
      <w:pPr>
        <w:spacing w:after="0" w:line="240" w:lineRule="auto"/>
        <w:ind w:left="720"/>
        <w:rPr>
          <w:b/>
          <w:lang w:val="nl-BE"/>
        </w:rPr>
      </w:pPr>
      <w:r w:rsidRPr="002B7A81">
        <w:rPr>
          <w:b/>
          <w:lang w:val="nl-BE"/>
        </w:rPr>
        <w:t>Vrijdag 23 oktober 2020: (herhaling van de se</w:t>
      </w:r>
      <w:r w:rsidR="003702ED" w:rsidRPr="002B7A81">
        <w:rPr>
          <w:b/>
          <w:lang w:val="nl-BE"/>
        </w:rPr>
        <w:t>s</w:t>
      </w:r>
      <w:r w:rsidRPr="002B7A81">
        <w:rPr>
          <w:b/>
          <w:lang w:val="nl-BE"/>
        </w:rPr>
        <w:t>sies die op donderdag 22 oktober plaats vinden)</w:t>
      </w:r>
    </w:p>
    <w:p w14:paraId="0D79775B" w14:textId="77777777" w:rsidR="00531051" w:rsidRPr="002B7A81" w:rsidRDefault="00531051" w:rsidP="002B7A81">
      <w:pPr>
        <w:spacing w:after="0" w:line="240" w:lineRule="auto"/>
        <w:ind w:firstLine="708"/>
        <w:contextualSpacing/>
        <w:rPr>
          <w:b/>
          <w:bCs/>
          <w:i w:val="0"/>
          <w:iCs w:val="0"/>
          <w:u w:val="single"/>
          <w:lang w:val="nl-BE"/>
        </w:rPr>
      </w:pPr>
    </w:p>
    <w:p w14:paraId="07E4A193" w14:textId="77777777" w:rsidR="00531051" w:rsidRPr="002B7A81" w:rsidRDefault="00531051" w:rsidP="002B7A81">
      <w:pPr>
        <w:spacing w:after="0" w:line="240" w:lineRule="auto"/>
        <w:ind w:firstLine="708"/>
        <w:contextualSpacing/>
        <w:rPr>
          <w:b/>
          <w:bCs/>
          <w:i w:val="0"/>
          <w:iCs w:val="0"/>
          <w:u w:val="single"/>
          <w:lang w:val="nl-BE"/>
        </w:rPr>
      </w:pPr>
      <w:r w:rsidRPr="002B7A81">
        <w:rPr>
          <w:b/>
          <w:bCs/>
          <w:i w:val="0"/>
          <w:iCs w:val="0"/>
          <w:u w:val="single"/>
          <w:lang w:val="nl-BE"/>
        </w:rPr>
        <w:t>09.30 – 10.50 uur: 1</w:t>
      </w:r>
      <w:r w:rsidRPr="002B7A81">
        <w:rPr>
          <w:b/>
          <w:bCs/>
          <w:i w:val="0"/>
          <w:iCs w:val="0"/>
          <w:u w:val="single"/>
          <w:vertAlign w:val="superscript"/>
          <w:lang w:val="nl-BE"/>
        </w:rPr>
        <w:t>ste</w:t>
      </w:r>
      <w:r w:rsidRPr="002B7A81">
        <w:rPr>
          <w:b/>
          <w:bCs/>
          <w:i w:val="0"/>
          <w:iCs w:val="0"/>
          <w:u w:val="single"/>
          <w:lang w:val="nl-BE"/>
        </w:rPr>
        <w:t xml:space="preserve"> sessie: </w:t>
      </w:r>
    </w:p>
    <w:p w14:paraId="69172AC3" w14:textId="77777777" w:rsidR="00531051" w:rsidRPr="002B7A81" w:rsidRDefault="00531051" w:rsidP="002B7A81">
      <w:pPr>
        <w:spacing w:after="0" w:line="240" w:lineRule="auto"/>
        <w:ind w:left="720"/>
        <w:rPr>
          <w:b/>
          <w:lang w:val="nl-BE"/>
        </w:rPr>
      </w:pPr>
    </w:p>
    <w:p w14:paraId="38D07B0B" w14:textId="3603CE00" w:rsidR="00531051" w:rsidRDefault="00531051" w:rsidP="002B7A81">
      <w:pPr>
        <w:spacing w:after="0" w:line="240" w:lineRule="auto"/>
        <w:ind w:left="720"/>
        <w:rPr>
          <w:b/>
          <w:lang w:val="nl-BE"/>
        </w:rPr>
      </w:pPr>
      <w:r w:rsidRPr="002B7A81">
        <w:rPr>
          <w:b/>
          <w:lang w:val="nl-BE"/>
        </w:rPr>
        <w:t>Preventieadviseurs zonder voorkennis van het KMS AGORA</w:t>
      </w:r>
      <w:r w:rsidR="003702ED" w:rsidRPr="002B7A81">
        <w:rPr>
          <w:b/>
          <w:lang w:val="nl-BE"/>
        </w:rPr>
        <w:t xml:space="preserve"> </w:t>
      </w:r>
      <w:r w:rsidRPr="002B7A81">
        <w:rPr>
          <w:b/>
          <w:lang w:val="nl-BE"/>
        </w:rPr>
        <w:t>WeVeCo</w:t>
      </w:r>
    </w:p>
    <w:p w14:paraId="4B02B5AF" w14:textId="77777777" w:rsidR="00F16FE9" w:rsidRPr="002B7A81" w:rsidRDefault="00F16FE9" w:rsidP="002B7A81">
      <w:pPr>
        <w:spacing w:after="0" w:line="240" w:lineRule="auto"/>
        <w:ind w:left="720"/>
        <w:rPr>
          <w:b/>
          <w:lang w:val="nl-BE"/>
        </w:rPr>
      </w:pPr>
    </w:p>
    <w:p w14:paraId="310D26AB" w14:textId="3308E5DC"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B4C6E7"/>
        <w:spacing w:after="0" w:line="240" w:lineRule="auto"/>
        <w:ind w:left="1134"/>
        <w:rPr>
          <w:b/>
          <w:lang w:val="nl-BE"/>
        </w:rPr>
      </w:pPr>
      <w:r w:rsidRPr="002B7A81">
        <w:rPr>
          <w:b/>
          <w:lang w:val="nl-BE"/>
        </w:rPr>
        <w:lastRenderedPageBreak/>
        <w:t>Workshop 4.01: KMS AGOR</w:t>
      </w:r>
      <w:r w:rsidR="00F16FE9">
        <w:rPr>
          <w:b/>
          <w:lang w:val="nl-BE"/>
        </w:rPr>
        <w:t xml:space="preserve">A </w:t>
      </w:r>
      <w:r w:rsidRPr="002B7A81">
        <w:rPr>
          <w:b/>
          <w:lang w:val="nl-BE"/>
        </w:rPr>
        <w:t>WeVeCo voor beginners (deel</w:t>
      </w:r>
      <w:r w:rsidR="00F7243B">
        <w:rPr>
          <w:b/>
          <w:lang w:val="nl-BE"/>
        </w:rPr>
        <w:t xml:space="preserve"> </w:t>
      </w:r>
      <w:r w:rsidRPr="002B7A81">
        <w:rPr>
          <w:b/>
          <w:lang w:val="nl-BE"/>
        </w:rPr>
        <w:t>1 van 3)</w:t>
      </w:r>
      <w:r w:rsidR="00F7243B">
        <w:rPr>
          <w:b/>
          <w:lang w:val="nl-BE"/>
        </w:rPr>
        <w:t>.</w:t>
      </w:r>
      <w:r w:rsidRPr="002B7A81">
        <w:rPr>
          <w:b/>
          <w:lang w:val="nl-BE"/>
        </w:rPr>
        <w:tab/>
      </w:r>
      <w:r w:rsidR="00BB4663" w:rsidRPr="002B7A81">
        <w:rPr>
          <w:b/>
          <w:lang w:val="nl-BE"/>
        </w:rPr>
        <w:t xml:space="preserve">              </w:t>
      </w:r>
      <w:r w:rsidR="00D93353" w:rsidRPr="002B7A81">
        <w:rPr>
          <w:b/>
          <w:lang w:val="nl-BE"/>
        </w:rPr>
        <w:t xml:space="preserve">              </w:t>
      </w:r>
      <w:r w:rsidRPr="002B7A81">
        <w:rPr>
          <w:b/>
          <w:lang w:val="nl-BE"/>
        </w:rPr>
        <w:t>lesgeve</w:t>
      </w:r>
      <w:r w:rsidR="00473C82">
        <w:rPr>
          <w:b/>
          <w:lang w:val="nl-BE"/>
        </w:rPr>
        <w:t>rs</w:t>
      </w:r>
      <w:r w:rsidRPr="002B7A81">
        <w:rPr>
          <w:b/>
          <w:lang w:val="nl-BE"/>
        </w:rPr>
        <w:t>: Jan Van Ocken &amp; Johan Cloet</w:t>
      </w:r>
    </w:p>
    <w:p w14:paraId="60914782" w14:textId="77777777" w:rsidR="00531051" w:rsidRPr="002B7A81" w:rsidRDefault="00531051" w:rsidP="002B7A81">
      <w:pPr>
        <w:spacing w:after="0" w:line="240" w:lineRule="auto"/>
        <w:ind w:left="708" w:firstLine="708"/>
        <w:rPr>
          <w:bCs/>
          <w:i w:val="0"/>
          <w:iCs w:val="0"/>
          <w:lang w:val="nl-BE"/>
        </w:rPr>
      </w:pPr>
    </w:p>
    <w:p w14:paraId="40713AD1" w14:textId="77777777" w:rsidR="00531051" w:rsidRPr="002B7A81" w:rsidRDefault="00531051" w:rsidP="002B7A81">
      <w:pPr>
        <w:spacing w:after="0" w:line="240" w:lineRule="auto"/>
        <w:ind w:left="708" w:firstLine="708"/>
        <w:rPr>
          <w:bCs/>
          <w:i w:val="0"/>
          <w:iCs w:val="0"/>
          <w:lang w:val="nl-BE"/>
        </w:rPr>
      </w:pPr>
      <w:r w:rsidRPr="002B7A81">
        <w:rPr>
          <w:bCs/>
          <w:i w:val="0"/>
          <w:iCs w:val="0"/>
          <w:lang w:val="nl-BE"/>
        </w:rPr>
        <w:t>Werking + instellingen</w:t>
      </w:r>
    </w:p>
    <w:p w14:paraId="52EA2FAD" w14:textId="77777777" w:rsidR="00531051" w:rsidRPr="002B7A81" w:rsidRDefault="00531051" w:rsidP="002B7A81">
      <w:pPr>
        <w:spacing w:after="0" w:line="240" w:lineRule="auto"/>
        <w:ind w:left="720"/>
        <w:rPr>
          <w:b/>
          <w:lang w:val="nl-BE"/>
        </w:rPr>
      </w:pPr>
    </w:p>
    <w:p w14:paraId="53945BB5" w14:textId="77777777" w:rsidR="00F7243B" w:rsidRDefault="00F7243B" w:rsidP="002B7A81">
      <w:pPr>
        <w:spacing w:after="0" w:line="240" w:lineRule="auto"/>
        <w:ind w:left="720"/>
        <w:rPr>
          <w:b/>
          <w:lang w:val="nl-BE"/>
        </w:rPr>
      </w:pPr>
    </w:p>
    <w:p w14:paraId="7D33F22F" w14:textId="2A3BCF81" w:rsidR="00531051" w:rsidRPr="002B7A81" w:rsidRDefault="00531051" w:rsidP="002B7A81">
      <w:pPr>
        <w:spacing w:after="0" w:line="240" w:lineRule="auto"/>
        <w:ind w:left="720"/>
        <w:rPr>
          <w:b/>
          <w:lang w:val="nl-BE"/>
        </w:rPr>
      </w:pPr>
      <w:r w:rsidRPr="002B7A81">
        <w:rPr>
          <w:b/>
          <w:lang w:val="nl-BE"/>
        </w:rPr>
        <w:t>CPA’s en adjuncten met voorkennis van het KMS AGORA</w:t>
      </w:r>
      <w:r w:rsidR="003702ED" w:rsidRPr="002B7A81">
        <w:rPr>
          <w:b/>
          <w:lang w:val="nl-BE"/>
        </w:rPr>
        <w:t xml:space="preserve"> </w:t>
      </w:r>
      <w:r w:rsidRPr="002B7A81">
        <w:rPr>
          <w:b/>
          <w:lang w:val="nl-BE"/>
        </w:rPr>
        <w:t>WeVeCo</w:t>
      </w:r>
    </w:p>
    <w:p w14:paraId="4CDEFC52" w14:textId="77777777" w:rsidR="00531051" w:rsidRPr="002B7A81" w:rsidRDefault="00531051" w:rsidP="002B7A81">
      <w:pPr>
        <w:spacing w:after="0" w:line="240" w:lineRule="auto"/>
        <w:ind w:left="720"/>
        <w:rPr>
          <w:b/>
          <w:lang w:val="nl-BE"/>
        </w:rPr>
      </w:pPr>
    </w:p>
    <w:p w14:paraId="2182AA63" w14:textId="7766F053" w:rsidR="00531051" w:rsidRPr="002B7A81" w:rsidRDefault="00531051" w:rsidP="002B7A81">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Workshop 4.02:  Schoolinspectie</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00D93353" w:rsidRPr="002B7A81">
        <w:rPr>
          <w:b/>
          <w:lang w:val="nl-BE"/>
        </w:rPr>
        <w:t xml:space="preserve">                  </w:t>
      </w:r>
      <w:r w:rsidRPr="002B7A81">
        <w:rPr>
          <w:b/>
          <w:lang w:val="nl-BE"/>
        </w:rPr>
        <w:t>lesgever: Dennis Berens</w:t>
      </w:r>
      <w:r w:rsidRPr="002B7A81">
        <w:rPr>
          <w:b/>
          <w:lang w:val="nl-BE"/>
        </w:rPr>
        <w:tab/>
      </w:r>
    </w:p>
    <w:p w14:paraId="2CCF4E37" w14:textId="543DE5BA" w:rsidR="00531051" w:rsidRDefault="00531051" w:rsidP="002B7A81">
      <w:pPr>
        <w:spacing w:after="0" w:line="240" w:lineRule="auto"/>
        <w:ind w:left="1416"/>
        <w:rPr>
          <w:bCs/>
          <w:i w:val="0"/>
          <w:iCs w:val="0"/>
          <w:lang w:val="nl-BE"/>
        </w:rPr>
      </w:pPr>
    </w:p>
    <w:p w14:paraId="5259BADF" w14:textId="77777777" w:rsidR="00473C82" w:rsidRPr="002B7A81" w:rsidRDefault="00473C82" w:rsidP="00473C82">
      <w:pPr>
        <w:spacing w:after="0" w:line="240" w:lineRule="auto"/>
        <w:ind w:left="1416"/>
        <w:rPr>
          <w:bCs/>
          <w:i w:val="0"/>
          <w:iCs w:val="0"/>
          <w:lang w:val="nl-BE"/>
        </w:rPr>
      </w:pPr>
      <w:r w:rsidRPr="002B7A81">
        <w:rPr>
          <w:bCs/>
          <w:i w:val="0"/>
          <w:iCs w:val="0"/>
          <w:lang w:val="nl-BE"/>
        </w:rPr>
        <w:t xml:space="preserve">Tips en tricks voor een goede voorbereidng van de </w:t>
      </w:r>
      <w:r w:rsidRPr="002B7A81">
        <w:rPr>
          <w:bCs/>
          <w:i w:val="0"/>
          <w:iCs w:val="0"/>
          <w:u w:val="single"/>
          <w:lang w:val="nl-BE"/>
        </w:rPr>
        <w:t>schoolinspectie versie 2.0 BVH</w:t>
      </w:r>
      <w:r w:rsidRPr="002B7A81">
        <w:rPr>
          <w:bCs/>
          <w:i w:val="0"/>
          <w:iCs w:val="0"/>
          <w:lang w:val="nl-BE"/>
        </w:rPr>
        <w:t xml:space="preserve"> (Bewoonbaarheid, Veiligheid en Hygiëne).</w:t>
      </w:r>
    </w:p>
    <w:p w14:paraId="5762D726" w14:textId="77777777" w:rsidR="00473C82" w:rsidRPr="002B7A81" w:rsidRDefault="00473C82" w:rsidP="00473C82">
      <w:pPr>
        <w:spacing w:after="0" w:line="240" w:lineRule="auto"/>
        <w:ind w:left="1416"/>
        <w:rPr>
          <w:bCs/>
          <w:i w:val="0"/>
          <w:iCs w:val="0"/>
          <w:lang w:val="nl-BE"/>
        </w:rPr>
      </w:pPr>
      <w:r w:rsidRPr="002B7A81">
        <w:rPr>
          <w:bCs/>
          <w:i w:val="0"/>
          <w:iCs w:val="0"/>
          <w:lang w:val="nl-BE"/>
        </w:rPr>
        <w:t xml:space="preserve">Deze handige tool </w:t>
      </w:r>
      <w:r>
        <w:rPr>
          <w:bCs/>
          <w:i w:val="0"/>
          <w:iCs w:val="0"/>
          <w:lang w:val="nl-BE"/>
        </w:rPr>
        <w:t>toon</w:t>
      </w:r>
      <w:r w:rsidRPr="002B7A81">
        <w:rPr>
          <w:bCs/>
          <w:i w:val="0"/>
          <w:iCs w:val="0"/>
          <w:lang w:val="nl-BE"/>
        </w:rPr>
        <w:t>t hoe we preventief te werk kunnen gaan</w:t>
      </w:r>
      <w:r>
        <w:rPr>
          <w:bCs/>
          <w:i w:val="0"/>
          <w:iCs w:val="0"/>
          <w:lang w:val="nl-BE"/>
        </w:rPr>
        <w:t>, het is</w:t>
      </w:r>
      <w:r w:rsidRPr="002B7A81">
        <w:rPr>
          <w:bCs/>
          <w:i w:val="0"/>
          <w:iCs w:val="0"/>
          <w:lang w:val="nl-BE"/>
        </w:rPr>
        <w:t xml:space="preserve"> een opvolgingssysteem ter voorbereiding van een schoolinspectie.</w:t>
      </w:r>
    </w:p>
    <w:p w14:paraId="05E4BA5B" w14:textId="77777777" w:rsidR="00473C82" w:rsidRPr="002B7A81" w:rsidRDefault="00473C82" w:rsidP="00473C82">
      <w:pPr>
        <w:spacing w:after="0" w:line="240" w:lineRule="auto"/>
        <w:ind w:left="1353"/>
        <w:rPr>
          <w:b/>
          <w:lang w:val="nl-BE"/>
        </w:rPr>
      </w:pPr>
    </w:p>
    <w:p w14:paraId="32CDD79A" w14:textId="79E65F68"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 xml:space="preserve">Workshop </w:t>
      </w:r>
      <w:r>
        <w:rPr>
          <w:b/>
          <w:lang w:val="nl-BE"/>
        </w:rPr>
        <w:t>4</w:t>
      </w:r>
      <w:r w:rsidRPr="002B7A81">
        <w:rPr>
          <w:b/>
          <w:lang w:val="nl-BE"/>
        </w:rPr>
        <w:t>.03: Arbeidsongevallen</w:t>
      </w:r>
      <w:r w:rsidR="00F7243B">
        <w:rPr>
          <w:b/>
          <w:lang w:val="nl-BE"/>
        </w:rPr>
        <w:t xml:space="preserve"> ReBOS </w:t>
      </w:r>
      <w:r w:rsidRPr="002B7A81">
        <w:rPr>
          <w:b/>
          <w:lang w:val="nl-BE"/>
        </w:rPr>
        <w:t>(</w:t>
      </w:r>
      <w:r w:rsidR="00F7243B">
        <w:rPr>
          <w:b/>
          <w:lang w:val="nl-BE"/>
        </w:rPr>
        <w:t>d</w:t>
      </w:r>
      <w:r w:rsidRPr="002B7A81">
        <w:rPr>
          <w:b/>
          <w:lang w:val="nl-BE"/>
        </w:rPr>
        <w:t>eel 1 van 2)</w:t>
      </w:r>
      <w:r w:rsidR="00F7243B">
        <w:rPr>
          <w:b/>
          <w:lang w:val="nl-BE"/>
        </w:rPr>
        <w:t>.</w:t>
      </w:r>
      <w:r w:rsidRPr="002B7A81">
        <w:rPr>
          <w:b/>
          <w:lang w:val="nl-BE"/>
        </w:rPr>
        <w:tab/>
      </w:r>
      <w:r w:rsidRPr="002B7A81">
        <w:rPr>
          <w:b/>
          <w:lang w:val="nl-BE"/>
        </w:rPr>
        <w:tab/>
      </w:r>
    </w:p>
    <w:p w14:paraId="1DD4FEAC" w14:textId="77777777"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lesgever: Chris Chantrain</w:t>
      </w:r>
    </w:p>
    <w:p w14:paraId="0F3ACA27" w14:textId="77777777" w:rsidR="00473C82" w:rsidRDefault="00473C82" w:rsidP="00473C82">
      <w:pPr>
        <w:spacing w:after="0" w:line="240" w:lineRule="auto"/>
        <w:ind w:left="646" w:firstLine="709"/>
        <w:rPr>
          <w:bCs/>
          <w:i w:val="0"/>
          <w:iCs w:val="0"/>
          <w:lang w:val="nl-BE"/>
        </w:rPr>
      </w:pPr>
    </w:p>
    <w:p w14:paraId="5D6A0073" w14:textId="77777777" w:rsidR="00473C82" w:rsidRPr="002B7A81" w:rsidRDefault="00473C82" w:rsidP="00473C82">
      <w:pPr>
        <w:spacing w:after="0" w:line="240" w:lineRule="auto"/>
        <w:ind w:left="645" w:firstLine="708"/>
        <w:rPr>
          <w:bCs/>
          <w:i w:val="0"/>
          <w:iCs w:val="0"/>
          <w:lang w:val="nl-BE"/>
        </w:rPr>
      </w:pPr>
      <w:r w:rsidRPr="002B7A81">
        <w:rPr>
          <w:bCs/>
          <w:i w:val="0"/>
          <w:iCs w:val="0"/>
          <w:lang w:val="nl-BE"/>
        </w:rPr>
        <w:t>Registeren en beheren van arbeidsongevallen.</w:t>
      </w:r>
    </w:p>
    <w:p w14:paraId="46A02427" w14:textId="77777777" w:rsidR="00473C82" w:rsidRPr="002B7A81" w:rsidRDefault="00473C82" w:rsidP="00473C82">
      <w:pPr>
        <w:spacing w:after="0" w:line="240" w:lineRule="auto"/>
        <w:ind w:left="1353"/>
        <w:rPr>
          <w:bCs/>
          <w:i w:val="0"/>
          <w:iCs w:val="0"/>
          <w:lang w:val="nl-BE"/>
        </w:rPr>
      </w:pPr>
      <w:r w:rsidRPr="002B7A81">
        <w:rPr>
          <w:bCs/>
          <w:i w:val="0"/>
          <w:iCs w:val="0"/>
          <w:lang w:val="nl-BE"/>
        </w:rPr>
        <w:t xml:space="preserve">ReBOS staat voor Registratie en Beheer van Ongevallen op School. ReBOS is een handig softwareprogramma voor ongevalsbeheer op school. </w:t>
      </w:r>
    </w:p>
    <w:p w14:paraId="0897C6FC" w14:textId="77777777" w:rsidR="00473C82" w:rsidRPr="002B7A81" w:rsidRDefault="00473C82" w:rsidP="00473C82">
      <w:pPr>
        <w:spacing w:after="0" w:line="240" w:lineRule="auto"/>
        <w:ind w:left="1353"/>
        <w:rPr>
          <w:bCs/>
          <w:i w:val="0"/>
          <w:iCs w:val="0"/>
          <w:lang w:val="nl-BE"/>
        </w:rPr>
      </w:pPr>
      <w:r w:rsidRPr="002B7A81">
        <w:rPr>
          <w:bCs/>
          <w:i w:val="0"/>
          <w:iCs w:val="0"/>
          <w:lang w:val="nl-BE"/>
        </w:rPr>
        <w:t>Wat je ermee kunt doen:</w:t>
      </w:r>
      <w:r w:rsidRPr="002B7A81">
        <w:rPr>
          <w:bCs/>
          <w:i w:val="0"/>
          <w:iCs w:val="0"/>
          <w:lang w:val="nl-BE"/>
        </w:rPr>
        <w:br/>
        <w:t>Registratie van leerlingenongevallen, stageongevallen, personeelsongevallen en EHBO-handelingen</w:t>
      </w:r>
      <w:r w:rsidRPr="002B7A81">
        <w:rPr>
          <w:bCs/>
          <w:i w:val="0"/>
          <w:iCs w:val="0"/>
          <w:lang w:val="nl-BE"/>
        </w:rPr>
        <w:br/>
        <w:t>Bepalen van de ernst van een ongeval aan de hand van de codes die op de ongevallensteekkaart moeten ingevuld worden, … .</w:t>
      </w:r>
    </w:p>
    <w:p w14:paraId="41B96AB8" w14:textId="77777777" w:rsidR="00473C82" w:rsidRPr="002B7A81" w:rsidRDefault="00473C82" w:rsidP="00473C82">
      <w:pPr>
        <w:spacing w:after="0" w:line="240" w:lineRule="auto"/>
        <w:ind w:left="1353"/>
        <w:rPr>
          <w:bCs/>
          <w:i w:val="0"/>
          <w:iCs w:val="0"/>
          <w:lang w:val="nl-BE"/>
        </w:rPr>
      </w:pPr>
    </w:p>
    <w:p w14:paraId="013FDF07" w14:textId="5F066C8C"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 xml:space="preserve">Workshop </w:t>
      </w:r>
      <w:r>
        <w:rPr>
          <w:b/>
          <w:lang w:val="nl-BE"/>
        </w:rPr>
        <w:t>4</w:t>
      </w:r>
      <w:r w:rsidRPr="002B7A81">
        <w:rPr>
          <w:b/>
          <w:lang w:val="nl-BE"/>
        </w:rPr>
        <w:t>.04: Beheer arbeidsmiddelen</w:t>
      </w:r>
      <w:r w:rsidR="00F43F85">
        <w:rPr>
          <w:b/>
          <w:lang w:val="nl-BE"/>
        </w:rPr>
        <w:t xml:space="preserve"> met QR-codes</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p>
    <w:p w14:paraId="0A5BBC47" w14:textId="77777777"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5DCE4"/>
        <w:spacing w:after="0" w:line="240" w:lineRule="auto"/>
        <w:ind w:left="1134"/>
        <w:rPr>
          <w:b/>
          <w:lang w:val="nl-BE"/>
        </w:rPr>
      </w:pPr>
      <w:r w:rsidRPr="002B7A81">
        <w:rPr>
          <w:b/>
          <w:lang w:val="nl-BE"/>
        </w:rPr>
        <w:t xml:space="preserve">lesgever: </w:t>
      </w:r>
      <w:r w:rsidRPr="00F40351">
        <w:rPr>
          <w:b/>
          <w:i w:val="0"/>
          <w:lang w:val="nl-BE"/>
        </w:rPr>
        <w:t>Diederik Van Damme</w:t>
      </w:r>
    </w:p>
    <w:p w14:paraId="7C52B420" w14:textId="77777777" w:rsidR="00473C82" w:rsidRDefault="00473C82" w:rsidP="00473C82">
      <w:pPr>
        <w:spacing w:after="0" w:line="240" w:lineRule="auto"/>
        <w:ind w:left="1355"/>
        <w:rPr>
          <w:bCs/>
          <w:i w:val="0"/>
          <w:iCs w:val="0"/>
          <w:lang w:val="nl-BE"/>
        </w:rPr>
      </w:pPr>
    </w:p>
    <w:p w14:paraId="0BD52E25" w14:textId="77777777" w:rsidR="00473C82" w:rsidRDefault="00473C82" w:rsidP="00473C82">
      <w:pPr>
        <w:spacing w:after="0" w:line="240" w:lineRule="auto"/>
        <w:ind w:left="1353"/>
        <w:rPr>
          <w:bCs/>
          <w:i w:val="0"/>
          <w:iCs w:val="0"/>
          <w:lang w:val="nl-BE"/>
        </w:rPr>
      </w:pPr>
      <w:r w:rsidRPr="002B7A81">
        <w:rPr>
          <w:bCs/>
          <w:i w:val="0"/>
          <w:iCs w:val="0"/>
          <w:lang w:val="nl-BE"/>
        </w:rPr>
        <w:t xml:space="preserve">Hoe kan je </w:t>
      </w:r>
      <w:r>
        <w:rPr>
          <w:bCs/>
          <w:i w:val="0"/>
          <w:iCs w:val="0"/>
          <w:lang w:val="nl-BE"/>
        </w:rPr>
        <w:t>in</w:t>
      </w:r>
      <w:r w:rsidRPr="002B7A81">
        <w:rPr>
          <w:bCs/>
          <w:i w:val="0"/>
          <w:iCs w:val="0"/>
          <w:lang w:val="nl-BE"/>
        </w:rPr>
        <w:t xml:space="preserve"> een minimum </w:t>
      </w:r>
      <w:r>
        <w:rPr>
          <w:bCs/>
          <w:i w:val="0"/>
          <w:iCs w:val="0"/>
          <w:lang w:val="nl-BE"/>
        </w:rPr>
        <w:t>a</w:t>
      </w:r>
      <w:r w:rsidRPr="002B7A81">
        <w:rPr>
          <w:bCs/>
          <w:i w:val="0"/>
          <w:iCs w:val="0"/>
          <w:lang w:val="nl-BE"/>
        </w:rPr>
        <w:t>an tijd al je arbeidsmiddelen in je school beheren? (Risicoanalyses, veiligheidsinstructiekaarten, onderhoud instructiekaarten, Nederlandstalige handleidingen, ….)</w:t>
      </w:r>
    </w:p>
    <w:p w14:paraId="0C57FCB7" w14:textId="77777777" w:rsidR="00473C82" w:rsidRPr="002B7A81" w:rsidRDefault="00473C82" w:rsidP="00473C82">
      <w:pPr>
        <w:spacing w:after="0" w:line="240" w:lineRule="auto"/>
        <w:ind w:left="1353"/>
        <w:rPr>
          <w:bCs/>
          <w:i w:val="0"/>
          <w:iCs w:val="0"/>
          <w:lang w:val="nl-BE"/>
        </w:rPr>
      </w:pPr>
    </w:p>
    <w:p w14:paraId="26869F98" w14:textId="6AAD6951"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4</w:t>
      </w:r>
      <w:r w:rsidRPr="002B7A81">
        <w:rPr>
          <w:b/>
          <w:lang w:val="nl-BE"/>
        </w:rPr>
        <w:t xml:space="preserve">.05: Taakbeheer </w:t>
      </w:r>
      <w:r w:rsidR="00F43F85">
        <w:rPr>
          <w:b/>
          <w:lang w:val="nl-BE"/>
        </w:rPr>
        <w:t>(</w:t>
      </w:r>
      <w:r w:rsidRPr="002B7A81">
        <w:rPr>
          <w:b/>
          <w:lang w:val="nl-BE"/>
        </w:rPr>
        <w:t>beheer infrastructuu</w:t>
      </w:r>
      <w:r w:rsidR="00F43F85">
        <w:rPr>
          <w:b/>
          <w:lang w:val="nl-BE"/>
        </w:rPr>
        <w:t>r met QR-codes)</w:t>
      </w:r>
      <w:r w:rsidR="00F7243B">
        <w:rPr>
          <w:b/>
          <w:lang w:val="nl-BE"/>
        </w:rPr>
        <w:t>.</w:t>
      </w:r>
      <w:r w:rsidRPr="002B7A81">
        <w:rPr>
          <w:b/>
          <w:lang w:val="nl-BE"/>
        </w:rPr>
        <w:tab/>
      </w:r>
      <w:r w:rsidRPr="002B7A81">
        <w:rPr>
          <w:b/>
          <w:lang w:val="nl-BE"/>
        </w:rPr>
        <w:tab/>
      </w:r>
      <w:r w:rsidRPr="002B7A81">
        <w:rPr>
          <w:b/>
          <w:lang w:val="nl-BE"/>
        </w:rPr>
        <w:tab/>
      </w:r>
    </w:p>
    <w:p w14:paraId="15A55D04" w14:textId="77777777"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lesgever: Alain Naets</w:t>
      </w:r>
    </w:p>
    <w:p w14:paraId="03EE3148" w14:textId="77777777" w:rsidR="00473C82" w:rsidRDefault="00473C82" w:rsidP="00473C82">
      <w:pPr>
        <w:pStyle w:val="Lijstalinea"/>
        <w:spacing w:after="0" w:line="240" w:lineRule="auto"/>
        <w:ind w:left="1416"/>
        <w:rPr>
          <w:bCs/>
          <w:i w:val="0"/>
          <w:iCs w:val="0"/>
          <w:lang w:val="nl-BE"/>
        </w:rPr>
      </w:pPr>
    </w:p>
    <w:p w14:paraId="63E54DED" w14:textId="77777777" w:rsidR="00473C82" w:rsidRPr="002B7A81" w:rsidRDefault="00473C82" w:rsidP="00473C82">
      <w:pPr>
        <w:pStyle w:val="Lijstalinea"/>
        <w:spacing w:after="0" w:line="240" w:lineRule="auto"/>
        <w:ind w:left="1416"/>
        <w:rPr>
          <w:bCs/>
          <w:i w:val="0"/>
          <w:iCs w:val="0"/>
          <w:lang w:val="nl-BE"/>
        </w:rPr>
      </w:pPr>
      <w:r>
        <w:rPr>
          <w:bCs/>
          <w:i w:val="0"/>
          <w:iCs w:val="0"/>
          <w:lang w:val="nl-BE"/>
        </w:rPr>
        <w:t>Een</w:t>
      </w:r>
      <w:r w:rsidRPr="002B7A81">
        <w:rPr>
          <w:bCs/>
          <w:i w:val="0"/>
          <w:iCs w:val="0"/>
          <w:lang w:val="nl-BE"/>
        </w:rPr>
        <w:t xml:space="preserve"> </w:t>
      </w:r>
      <w:r>
        <w:rPr>
          <w:bCs/>
          <w:i w:val="0"/>
          <w:iCs w:val="0"/>
          <w:lang w:val="nl-BE"/>
        </w:rPr>
        <w:t xml:space="preserve">handige tool </w:t>
      </w:r>
      <w:r w:rsidRPr="002B7A81">
        <w:rPr>
          <w:bCs/>
          <w:i w:val="0"/>
          <w:iCs w:val="0"/>
          <w:lang w:val="nl-BE"/>
        </w:rPr>
        <w:t>om de karweilijst van de school te beheren</w:t>
      </w:r>
      <w:r>
        <w:rPr>
          <w:bCs/>
          <w:i w:val="0"/>
          <w:iCs w:val="0"/>
          <w:lang w:val="nl-BE"/>
        </w:rPr>
        <w:t>/</w:t>
      </w:r>
      <w:r w:rsidRPr="002B7A81">
        <w:rPr>
          <w:bCs/>
          <w:i w:val="0"/>
          <w:iCs w:val="0"/>
          <w:lang w:val="nl-BE"/>
        </w:rPr>
        <w:t>op te volgen van bijvoorbeeld onderhoudsman, ICT, … .</w:t>
      </w:r>
    </w:p>
    <w:p w14:paraId="6EEB74D5" w14:textId="77777777" w:rsidR="00473C82" w:rsidRPr="002B7A81" w:rsidRDefault="00473C82" w:rsidP="00473C82">
      <w:pPr>
        <w:pStyle w:val="Lijstalinea"/>
        <w:spacing w:after="0" w:line="240" w:lineRule="auto"/>
        <w:ind w:left="1416"/>
        <w:rPr>
          <w:bCs/>
          <w:i w:val="0"/>
          <w:iCs w:val="0"/>
          <w:lang w:val="nl-BE"/>
        </w:rPr>
      </w:pPr>
      <w:r w:rsidRPr="002B7A81">
        <w:rPr>
          <w:bCs/>
          <w:i w:val="0"/>
          <w:iCs w:val="0"/>
          <w:lang w:val="nl-BE"/>
        </w:rPr>
        <w:t xml:space="preserve">Eveneens kan je met deze APP je infrastructuur beheren. </w:t>
      </w:r>
    </w:p>
    <w:p w14:paraId="59EDF342" w14:textId="77777777" w:rsidR="00473C82" w:rsidRPr="002B7A81" w:rsidRDefault="00473C82" w:rsidP="00473C82">
      <w:pPr>
        <w:pStyle w:val="Lijstalinea"/>
        <w:spacing w:after="0" w:line="240" w:lineRule="auto"/>
        <w:ind w:left="1416"/>
        <w:rPr>
          <w:bCs/>
          <w:i w:val="0"/>
          <w:iCs w:val="0"/>
          <w:lang w:val="nl-BE"/>
        </w:rPr>
      </w:pPr>
    </w:p>
    <w:p w14:paraId="189A09C3" w14:textId="77777777" w:rsidR="00473C82" w:rsidRPr="002B7A81" w:rsidRDefault="00473C82" w:rsidP="00473C82">
      <w:pPr>
        <w:spacing w:after="0" w:line="240" w:lineRule="auto"/>
        <w:rPr>
          <w:b/>
          <w:lang w:val="nl-BE"/>
        </w:rPr>
      </w:pPr>
    </w:p>
    <w:p w14:paraId="68754F0F" w14:textId="2972B274"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4</w:t>
      </w:r>
      <w:r w:rsidRPr="002B7A81">
        <w:rPr>
          <w:b/>
          <w:lang w:val="nl-BE"/>
        </w:rPr>
        <w:t xml:space="preserve">.06: Wie </w:t>
      </w:r>
      <w:r w:rsidR="00F7243B">
        <w:rPr>
          <w:b/>
          <w:lang w:val="nl-BE"/>
        </w:rPr>
        <w:t>nu</w:t>
      </w:r>
      <w:r w:rsidRPr="002B7A81">
        <w:rPr>
          <w:b/>
          <w:lang w:val="nl-BE"/>
        </w:rPr>
        <w:t xml:space="preserve"> naar het medisch onderzoek (arbeidsgeneesheer) – EDPBW</w:t>
      </w:r>
      <w:r w:rsidR="00F7243B">
        <w:rPr>
          <w:b/>
          <w:lang w:val="nl-BE"/>
        </w:rPr>
        <w:t>.</w:t>
      </w:r>
      <w:r w:rsidRPr="002B7A81">
        <w:rPr>
          <w:b/>
          <w:lang w:val="nl-BE"/>
        </w:rPr>
        <w:t xml:space="preserve">                                                              lesgever: Luc Meynckens</w:t>
      </w:r>
    </w:p>
    <w:p w14:paraId="7766EEC1" w14:textId="77777777" w:rsidR="00473C82" w:rsidRDefault="00473C82" w:rsidP="00473C82">
      <w:pPr>
        <w:spacing w:after="0" w:line="240" w:lineRule="auto"/>
        <w:ind w:left="1416"/>
        <w:rPr>
          <w:bCs/>
          <w:i w:val="0"/>
          <w:iCs w:val="0"/>
          <w:lang w:val="nl-BE"/>
        </w:rPr>
      </w:pPr>
    </w:p>
    <w:p w14:paraId="42E24911" w14:textId="77777777" w:rsidR="00473C82" w:rsidRPr="002B7A81" w:rsidRDefault="00473C82" w:rsidP="00473C82">
      <w:pPr>
        <w:spacing w:after="0" w:line="240" w:lineRule="auto"/>
        <w:ind w:left="1416"/>
        <w:rPr>
          <w:bCs/>
          <w:i w:val="0"/>
          <w:iCs w:val="0"/>
          <w:lang w:val="nl-BE"/>
        </w:rPr>
      </w:pPr>
      <w:r w:rsidRPr="002B7A81">
        <w:rPr>
          <w:bCs/>
          <w:i w:val="0"/>
          <w:iCs w:val="0"/>
          <w:lang w:val="nl-BE"/>
        </w:rPr>
        <w:t xml:space="preserve">Een opvolgingssysteem voor gezondheidstoezicht. Aan de hand van een risicoanalyse </w:t>
      </w:r>
      <w:r>
        <w:rPr>
          <w:bCs/>
          <w:i w:val="0"/>
          <w:iCs w:val="0"/>
          <w:lang w:val="nl-BE"/>
        </w:rPr>
        <w:t xml:space="preserve">wordt nagegaan </w:t>
      </w:r>
      <w:r w:rsidRPr="002B7A81">
        <w:rPr>
          <w:bCs/>
          <w:i w:val="0"/>
          <w:iCs w:val="0"/>
          <w:lang w:val="nl-BE"/>
        </w:rPr>
        <w:t>wie wanneer naar de arbeidsgeneesheer moet gaan.</w:t>
      </w:r>
    </w:p>
    <w:p w14:paraId="7E19DAD4" w14:textId="77777777" w:rsidR="00473C82" w:rsidRPr="002B7A81" w:rsidRDefault="00473C82" w:rsidP="00473C82">
      <w:pPr>
        <w:spacing w:after="0" w:line="240" w:lineRule="auto"/>
        <w:ind w:left="1416"/>
        <w:rPr>
          <w:bCs/>
          <w:i w:val="0"/>
          <w:iCs w:val="0"/>
          <w:lang w:val="nl-BE"/>
        </w:rPr>
      </w:pPr>
    </w:p>
    <w:p w14:paraId="47E58BE4" w14:textId="77777777" w:rsidR="00F7243B" w:rsidRDefault="00473C82" w:rsidP="00F7243B">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4</w:t>
      </w:r>
      <w:r w:rsidRPr="002B7A81">
        <w:rPr>
          <w:b/>
          <w:lang w:val="nl-BE"/>
        </w:rPr>
        <w:t>.07:  Veiligheidsopleidingen (wie, periodiciteit, …)</w:t>
      </w:r>
      <w:r w:rsidR="00F7243B">
        <w:rPr>
          <w:b/>
          <w:lang w:val="nl-BE"/>
        </w:rPr>
        <w:t>.</w:t>
      </w:r>
    </w:p>
    <w:p w14:paraId="40ECE60F" w14:textId="2A8EEB4C" w:rsidR="00473C82" w:rsidRPr="002B7A81" w:rsidRDefault="00473C82" w:rsidP="00F7243B">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lesgever: Marleen Raeymaekers</w:t>
      </w:r>
    </w:p>
    <w:p w14:paraId="5B42AEC8" w14:textId="77777777" w:rsidR="00473C82" w:rsidRDefault="00473C82" w:rsidP="00473C82">
      <w:pPr>
        <w:spacing w:after="0" w:line="240" w:lineRule="auto"/>
        <w:ind w:left="1416"/>
        <w:rPr>
          <w:bCs/>
          <w:i w:val="0"/>
          <w:iCs w:val="0"/>
          <w:lang w:val="nl-BE"/>
        </w:rPr>
      </w:pPr>
    </w:p>
    <w:p w14:paraId="283806A0" w14:textId="77777777" w:rsidR="00473C82" w:rsidRPr="002B7A81" w:rsidRDefault="00473C82" w:rsidP="00473C82">
      <w:pPr>
        <w:spacing w:after="0" w:line="240" w:lineRule="auto"/>
        <w:ind w:left="1416"/>
        <w:rPr>
          <w:bCs/>
          <w:i w:val="0"/>
          <w:iCs w:val="0"/>
          <w:lang w:val="nl-BE"/>
        </w:rPr>
      </w:pPr>
      <w:r w:rsidRPr="002B7A81">
        <w:rPr>
          <w:bCs/>
          <w:i w:val="0"/>
          <w:iCs w:val="0"/>
          <w:lang w:val="nl-BE"/>
        </w:rPr>
        <w:t xml:space="preserve">Welke veiligheidsopleidingen zijn </w:t>
      </w:r>
      <w:r>
        <w:rPr>
          <w:bCs/>
          <w:i w:val="0"/>
          <w:iCs w:val="0"/>
          <w:lang w:val="nl-BE"/>
        </w:rPr>
        <w:t>momenteel</w:t>
      </w:r>
      <w:r w:rsidRPr="002B7A81">
        <w:rPr>
          <w:bCs/>
          <w:i w:val="0"/>
          <w:iCs w:val="0"/>
          <w:lang w:val="nl-BE"/>
        </w:rPr>
        <w:t xml:space="preserve"> wettelijk verplicht? </w:t>
      </w:r>
    </w:p>
    <w:p w14:paraId="0862E50C" w14:textId="77777777" w:rsidR="00473C82" w:rsidRPr="002B7A81" w:rsidRDefault="00473C82" w:rsidP="00473C82">
      <w:pPr>
        <w:spacing w:after="0" w:line="240" w:lineRule="auto"/>
        <w:ind w:left="1416"/>
        <w:rPr>
          <w:bCs/>
          <w:i w:val="0"/>
          <w:iCs w:val="0"/>
          <w:lang w:val="nl-BE"/>
        </w:rPr>
      </w:pPr>
      <w:r w:rsidRPr="002B7A81">
        <w:rPr>
          <w:bCs/>
          <w:i w:val="0"/>
          <w:iCs w:val="0"/>
          <w:lang w:val="nl-BE"/>
        </w:rPr>
        <w:t>Organisatie van interne opleidingen en vergaderingen op niveau CPA (Centrale PreventieAdviseur of Coördinerend PreventieAdviseur). Automatisch inschrijvingssysteem, aftekenlijsten, aanwezigheidsattesten, … .</w:t>
      </w:r>
    </w:p>
    <w:p w14:paraId="54F9A452" w14:textId="77777777" w:rsidR="00473C82" w:rsidRPr="002B7A81" w:rsidRDefault="00473C82" w:rsidP="00473C82">
      <w:pPr>
        <w:spacing w:after="0" w:line="240" w:lineRule="auto"/>
        <w:ind w:left="1416"/>
        <w:rPr>
          <w:b/>
          <w:lang w:val="nl-BE"/>
        </w:rPr>
      </w:pPr>
    </w:p>
    <w:p w14:paraId="0821C904" w14:textId="77777777" w:rsidR="00473C82" w:rsidRPr="002B7A81" w:rsidRDefault="00473C82" w:rsidP="00473C82">
      <w:pPr>
        <w:pStyle w:val="Lijstalinea"/>
        <w:spacing w:after="0" w:line="240" w:lineRule="auto"/>
        <w:rPr>
          <w:b/>
          <w:lang w:val="nl-BE"/>
        </w:rPr>
      </w:pPr>
    </w:p>
    <w:p w14:paraId="13294F29" w14:textId="77777777" w:rsidR="00473C82" w:rsidRPr="002B7A81" w:rsidRDefault="00473C82" w:rsidP="00473C82">
      <w:pPr>
        <w:spacing w:after="0" w:line="240" w:lineRule="auto"/>
        <w:ind w:firstLine="708"/>
        <w:contextualSpacing/>
        <w:rPr>
          <w:i w:val="0"/>
          <w:iCs w:val="0"/>
          <w:lang w:val="nl-BE"/>
        </w:rPr>
      </w:pPr>
      <w:r w:rsidRPr="002B7A81">
        <w:rPr>
          <w:b/>
          <w:bCs/>
          <w:i w:val="0"/>
          <w:iCs w:val="0"/>
          <w:u w:val="single"/>
          <w:lang w:val="nl-BE"/>
        </w:rPr>
        <w:t>11.10 – 12.30 uur: 2</w:t>
      </w:r>
      <w:r w:rsidRPr="002B7A81">
        <w:rPr>
          <w:b/>
          <w:bCs/>
          <w:i w:val="0"/>
          <w:iCs w:val="0"/>
          <w:u w:val="single"/>
          <w:vertAlign w:val="superscript"/>
          <w:lang w:val="nl-BE"/>
        </w:rPr>
        <w:t>de</w:t>
      </w:r>
      <w:r w:rsidRPr="002B7A81">
        <w:rPr>
          <w:b/>
          <w:bCs/>
          <w:i w:val="0"/>
          <w:iCs w:val="0"/>
          <w:u w:val="single"/>
          <w:lang w:val="nl-BE"/>
        </w:rPr>
        <w:t xml:space="preserve"> sessie</w:t>
      </w:r>
      <w:r w:rsidRPr="002B7A81">
        <w:rPr>
          <w:i w:val="0"/>
          <w:iCs w:val="0"/>
          <w:lang w:val="nl-BE"/>
        </w:rPr>
        <w:t>:</w:t>
      </w:r>
    </w:p>
    <w:p w14:paraId="32CE8DEB" w14:textId="77777777" w:rsidR="00473C82" w:rsidRPr="002B7A81" w:rsidRDefault="00473C82" w:rsidP="00473C82">
      <w:pPr>
        <w:spacing w:after="0" w:line="240" w:lineRule="auto"/>
        <w:ind w:firstLine="708"/>
        <w:contextualSpacing/>
        <w:rPr>
          <w:i w:val="0"/>
          <w:iCs w:val="0"/>
          <w:lang w:val="nl-BE"/>
        </w:rPr>
      </w:pPr>
    </w:p>
    <w:p w14:paraId="392748CA" w14:textId="13A0E055" w:rsidR="00473C82" w:rsidRDefault="00473C82" w:rsidP="00473C82">
      <w:pPr>
        <w:spacing w:after="0" w:line="240" w:lineRule="auto"/>
        <w:ind w:left="720"/>
        <w:rPr>
          <w:b/>
          <w:lang w:val="nl-BE"/>
        </w:rPr>
      </w:pPr>
      <w:r w:rsidRPr="002B7A81">
        <w:rPr>
          <w:b/>
          <w:lang w:val="nl-BE"/>
        </w:rPr>
        <w:t>Preventieadviseurs zonder voorkennis van het KMS AGORA</w:t>
      </w:r>
      <w:r w:rsidR="00F7243B">
        <w:rPr>
          <w:b/>
          <w:lang w:val="nl-BE"/>
        </w:rPr>
        <w:t xml:space="preserve"> </w:t>
      </w:r>
      <w:r w:rsidRPr="002B7A81">
        <w:rPr>
          <w:b/>
          <w:lang w:val="nl-BE"/>
        </w:rPr>
        <w:t>WeVeCo</w:t>
      </w:r>
    </w:p>
    <w:p w14:paraId="33202DBF" w14:textId="77777777" w:rsidR="00473C82" w:rsidRPr="002B7A81" w:rsidRDefault="00473C82" w:rsidP="00473C82">
      <w:pPr>
        <w:spacing w:after="0" w:line="240" w:lineRule="auto"/>
        <w:ind w:left="720"/>
        <w:rPr>
          <w:b/>
          <w:lang w:val="nl-BE"/>
        </w:rPr>
      </w:pPr>
    </w:p>
    <w:p w14:paraId="7487D359" w14:textId="14B47D26"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B4C6E7"/>
        <w:spacing w:after="0" w:line="240" w:lineRule="auto"/>
        <w:ind w:left="1134"/>
        <w:rPr>
          <w:b/>
          <w:lang w:val="nl-BE"/>
        </w:rPr>
      </w:pPr>
      <w:r w:rsidRPr="002B7A81">
        <w:rPr>
          <w:b/>
          <w:lang w:val="nl-BE"/>
        </w:rPr>
        <w:t xml:space="preserve">Workshop </w:t>
      </w:r>
      <w:r>
        <w:rPr>
          <w:b/>
          <w:lang w:val="nl-BE"/>
        </w:rPr>
        <w:t>5</w:t>
      </w:r>
      <w:r w:rsidRPr="002B7A81">
        <w:rPr>
          <w:b/>
          <w:lang w:val="nl-BE"/>
        </w:rPr>
        <w:t>.01: Werking APP</w:t>
      </w:r>
      <w:r w:rsidR="00F7243B">
        <w:rPr>
          <w:b/>
          <w:lang w:val="nl-BE"/>
        </w:rPr>
        <w:t xml:space="preserve"> </w:t>
      </w:r>
      <w:r w:rsidRPr="002B7A81">
        <w:rPr>
          <w:b/>
          <w:lang w:val="nl-BE"/>
        </w:rPr>
        <w:t>WeVeCo (deel 2 van 3)</w:t>
      </w:r>
      <w:r w:rsidR="00F7243B">
        <w:rPr>
          <w:b/>
          <w:lang w:val="nl-BE"/>
        </w:rPr>
        <w:t>.</w:t>
      </w:r>
      <w:r w:rsidRPr="002B7A81">
        <w:rPr>
          <w:b/>
          <w:lang w:val="nl-BE"/>
        </w:rPr>
        <w:tab/>
      </w:r>
      <w:r w:rsidRPr="002B7A81">
        <w:rPr>
          <w:b/>
          <w:lang w:val="nl-BE"/>
        </w:rPr>
        <w:tab/>
      </w:r>
      <w:r w:rsidRPr="002B7A81">
        <w:rPr>
          <w:b/>
          <w:lang w:val="nl-BE"/>
        </w:rPr>
        <w:tab/>
        <w:t xml:space="preserve">                                 lesgever: Jan Van Ocken &amp; Johan Cloet</w:t>
      </w:r>
    </w:p>
    <w:p w14:paraId="19C3EACE" w14:textId="77777777" w:rsidR="00473C82" w:rsidRPr="002B7A81" w:rsidRDefault="00473C82" w:rsidP="00473C82">
      <w:pPr>
        <w:spacing w:after="0" w:line="240" w:lineRule="auto"/>
        <w:ind w:left="708" w:firstLine="708"/>
        <w:contextualSpacing/>
        <w:rPr>
          <w:i w:val="0"/>
          <w:iCs w:val="0"/>
          <w:lang w:val="nl-BE"/>
        </w:rPr>
      </w:pPr>
    </w:p>
    <w:p w14:paraId="0C13A2DA" w14:textId="77777777" w:rsidR="00473C82" w:rsidRPr="002B7A81" w:rsidRDefault="00473C82" w:rsidP="00473C82">
      <w:pPr>
        <w:spacing w:after="0" w:line="240" w:lineRule="auto"/>
        <w:ind w:left="1416"/>
        <w:contextualSpacing/>
        <w:rPr>
          <w:i w:val="0"/>
          <w:iCs w:val="0"/>
          <w:lang w:val="nl-BE"/>
        </w:rPr>
      </w:pPr>
      <w:r w:rsidRPr="002B7A81">
        <w:rPr>
          <w:i w:val="0"/>
          <w:iCs w:val="0"/>
          <w:lang w:val="nl-BE"/>
        </w:rPr>
        <w:t>WeVeCo (Wettelijke Verplichting en Codes goede praktijk) : een eenvoudig opvolgsysteem, ook DRBS genoemd, voor wettelijke controles en codes goede praktijken (325 procedures).</w:t>
      </w:r>
    </w:p>
    <w:p w14:paraId="685B39A5" w14:textId="77777777" w:rsidR="00473C82" w:rsidRPr="00F16FE9" w:rsidRDefault="00473C82" w:rsidP="00473C82">
      <w:pPr>
        <w:spacing w:after="0" w:line="240" w:lineRule="auto"/>
        <w:ind w:left="1416"/>
        <w:contextualSpacing/>
        <w:rPr>
          <w:i w:val="0"/>
          <w:iCs w:val="0"/>
          <w:lang w:val="nl-BE"/>
        </w:rPr>
      </w:pPr>
      <w:r w:rsidRPr="002B7A81">
        <w:rPr>
          <w:i w:val="0"/>
          <w:iCs w:val="0"/>
          <w:lang w:val="nl-BE"/>
        </w:rPr>
        <w:t>Niet alle procedures zijn van tel op niveau van de school</w:t>
      </w:r>
      <w:r w:rsidRPr="002B7A81">
        <w:rPr>
          <w:i w:val="0"/>
          <w:iCs w:val="0"/>
          <w:color w:val="FF0000"/>
          <w:lang w:val="nl-BE"/>
        </w:rPr>
        <w:t xml:space="preserve">. </w:t>
      </w:r>
      <w:r w:rsidRPr="002B7A81">
        <w:rPr>
          <w:i w:val="0"/>
          <w:iCs w:val="0"/>
          <w:lang w:val="nl-BE"/>
        </w:rPr>
        <w:t>De audit, die we samen uitvoeren, zal dit uitwijzen.</w:t>
      </w:r>
    </w:p>
    <w:p w14:paraId="0EBF4E7A" w14:textId="77777777" w:rsidR="00473C82" w:rsidRDefault="00473C82" w:rsidP="00473C82">
      <w:pPr>
        <w:spacing w:after="0" w:line="240" w:lineRule="auto"/>
        <w:ind w:left="720"/>
        <w:rPr>
          <w:i w:val="0"/>
          <w:iCs w:val="0"/>
          <w:color w:val="FF0000"/>
          <w:lang w:val="nl-BE"/>
        </w:rPr>
      </w:pPr>
    </w:p>
    <w:p w14:paraId="730537D5" w14:textId="77777777" w:rsidR="00F7243B" w:rsidRDefault="00F7243B" w:rsidP="00473C82">
      <w:pPr>
        <w:spacing w:after="0" w:line="240" w:lineRule="auto"/>
        <w:ind w:left="720"/>
        <w:rPr>
          <w:b/>
          <w:lang w:val="nl-BE"/>
        </w:rPr>
      </w:pPr>
    </w:p>
    <w:p w14:paraId="5C32687F" w14:textId="6B31DD57" w:rsidR="00473C82" w:rsidRDefault="00473C82" w:rsidP="00473C82">
      <w:pPr>
        <w:spacing w:after="0" w:line="240" w:lineRule="auto"/>
        <w:ind w:left="720"/>
        <w:rPr>
          <w:b/>
          <w:lang w:val="nl-BE"/>
        </w:rPr>
      </w:pPr>
      <w:r w:rsidRPr="002B7A81">
        <w:rPr>
          <w:b/>
          <w:lang w:val="nl-BE"/>
        </w:rPr>
        <w:t>CPA’s en adjuncten met voorkennis van het KMS AGORA WeVeCo</w:t>
      </w:r>
    </w:p>
    <w:p w14:paraId="14DFC999" w14:textId="77777777" w:rsidR="00473C82" w:rsidRPr="002B7A81" w:rsidRDefault="00473C82" w:rsidP="00473C82">
      <w:pPr>
        <w:spacing w:after="0" w:line="240" w:lineRule="auto"/>
        <w:ind w:left="720"/>
        <w:rPr>
          <w:b/>
          <w:lang w:val="nl-BE"/>
        </w:rPr>
      </w:pPr>
    </w:p>
    <w:p w14:paraId="6845B6EA" w14:textId="79BD7CB0"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5</w:t>
      </w:r>
      <w:r w:rsidRPr="002B7A81">
        <w:rPr>
          <w:b/>
          <w:lang w:val="nl-BE"/>
        </w:rPr>
        <w:t>.02: Welke keuringen en hoe opvolgen?</w:t>
      </w:r>
      <w:r w:rsidRPr="002B7A81">
        <w:rPr>
          <w:b/>
          <w:lang w:val="nl-BE"/>
        </w:rPr>
        <w:tab/>
      </w:r>
      <w:r w:rsidRPr="002B7A81">
        <w:rPr>
          <w:b/>
          <w:lang w:val="nl-BE"/>
        </w:rPr>
        <w:tab/>
      </w:r>
      <w:r w:rsidRPr="002B7A81">
        <w:rPr>
          <w:b/>
          <w:lang w:val="nl-BE"/>
        </w:rPr>
        <w:tab/>
      </w:r>
      <w:r w:rsidRPr="002B7A81">
        <w:rPr>
          <w:b/>
          <w:lang w:val="nl-BE"/>
        </w:rPr>
        <w:tab/>
        <w:t xml:space="preserve">                   lesgever: Luc Meynckens</w:t>
      </w:r>
    </w:p>
    <w:p w14:paraId="55872206" w14:textId="77777777" w:rsidR="00473C82" w:rsidRDefault="00473C82" w:rsidP="00473C82">
      <w:pPr>
        <w:pStyle w:val="Lijstalinea"/>
        <w:spacing w:after="0" w:line="240" w:lineRule="auto"/>
        <w:ind w:left="1416"/>
        <w:rPr>
          <w:bCs/>
          <w:i w:val="0"/>
          <w:iCs w:val="0"/>
          <w:lang w:val="nl-BE"/>
        </w:rPr>
      </w:pPr>
    </w:p>
    <w:p w14:paraId="3C31130D" w14:textId="77777777" w:rsidR="00473C82" w:rsidRPr="002B7A81" w:rsidRDefault="00473C82" w:rsidP="00473C82">
      <w:pPr>
        <w:pStyle w:val="Lijstalinea"/>
        <w:spacing w:after="0" w:line="240" w:lineRule="auto"/>
        <w:ind w:left="1416"/>
        <w:rPr>
          <w:bCs/>
          <w:i w:val="0"/>
          <w:iCs w:val="0"/>
          <w:lang w:val="nl-BE"/>
        </w:rPr>
      </w:pPr>
      <w:r w:rsidRPr="002B7A81">
        <w:rPr>
          <w:bCs/>
          <w:i w:val="0"/>
          <w:iCs w:val="0"/>
          <w:lang w:val="nl-BE"/>
        </w:rPr>
        <w:t xml:space="preserve">Welke wettelijke keuringen </w:t>
      </w:r>
      <w:r>
        <w:rPr>
          <w:bCs/>
          <w:i w:val="0"/>
          <w:iCs w:val="0"/>
          <w:lang w:val="nl-BE"/>
        </w:rPr>
        <w:t>moeten verplicht opgevolgd worden e</w:t>
      </w:r>
      <w:r w:rsidRPr="002B7A81">
        <w:rPr>
          <w:bCs/>
          <w:i w:val="0"/>
          <w:iCs w:val="0"/>
          <w:lang w:val="nl-BE"/>
        </w:rPr>
        <w:t xml:space="preserve">n hoe zit </w:t>
      </w:r>
      <w:r>
        <w:rPr>
          <w:bCs/>
          <w:i w:val="0"/>
          <w:iCs w:val="0"/>
          <w:lang w:val="nl-BE"/>
        </w:rPr>
        <w:t>he</w:t>
      </w:r>
      <w:r w:rsidRPr="002B7A81">
        <w:rPr>
          <w:bCs/>
          <w:i w:val="0"/>
          <w:iCs w:val="0"/>
          <w:lang w:val="nl-BE"/>
        </w:rPr>
        <w:t>t nu</w:t>
      </w:r>
      <w:r>
        <w:rPr>
          <w:bCs/>
          <w:i w:val="0"/>
          <w:iCs w:val="0"/>
          <w:lang w:val="nl-BE"/>
        </w:rPr>
        <w:t xml:space="preserve"> </w:t>
      </w:r>
      <w:r w:rsidRPr="002B7A81">
        <w:rPr>
          <w:bCs/>
          <w:i w:val="0"/>
          <w:iCs w:val="0"/>
          <w:lang w:val="nl-BE"/>
        </w:rPr>
        <w:t>met  de p</w:t>
      </w:r>
      <w:r>
        <w:rPr>
          <w:bCs/>
          <w:i w:val="0"/>
          <w:iCs w:val="0"/>
          <w:lang w:val="nl-BE"/>
        </w:rPr>
        <w:t>eriodic</w:t>
      </w:r>
      <w:r w:rsidRPr="002B7A81">
        <w:rPr>
          <w:bCs/>
          <w:i w:val="0"/>
          <w:iCs w:val="0"/>
          <w:lang w:val="nl-BE"/>
        </w:rPr>
        <w:t>iteit? Door wie moet dit uitgevoerd worden</w:t>
      </w:r>
      <w:r>
        <w:rPr>
          <w:bCs/>
          <w:i w:val="0"/>
          <w:iCs w:val="0"/>
          <w:lang w:val="nl-BE"/>
        </w:rPr>
        <w:t>:</w:t>
      </w:r>
      <w:r w:rsidRPr="002B7A81">
        <w:rPr>
          <w:bCs/>
          <w:i w:val="0"/>
          <w:iCs w:val="0"/>
          <w:lang w:val="nl-BE"/>
        </w:rPr>
        <w:t xml:space="preserve"> door een bevoegd persoon, bevoegdpersoon technicus, EDTC, energiedeskundige voor publieke gebouwen in Vlaanderen, gehabiliteerd aardgasinstallateur of EDTC, milieudeskundige, veiligheidscoördinatie of gezondheidstoezicht?</w:t>
      </w:r>
    </w:p>
    <w:p w14:paraId="41B4AF84" w14:textId="77777777" w:rsidR="00473C82" w:rsidRPr="002B7A81" w:rsidRDefault="00473C82" w:rsidP="00473C82">
      <w:pPr>
        <w:spacing w:after="0" w:line="240" w:lineRule="auto"/>
        <w:ind w:left="1353"/>
        <w:rPr>
          <w:b/>
          <w:lang w:val="nl-BE"/>
        </w:rPr>
      </w:pPr>
    </w:p>
    <w:p w14:paraId="4BBE33F8" w14:textId="78030461"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5DCE4"/>
        <w:spacing w:after="0" w:line="240" w:lineRule="auto"/>
        <w:ind w:left="1134" w:hanging="1"/>
        <w:rPr>
          <w:b/>
          <w:lang w:val="nl-BE"/>
        </w:rPr>
      </w:pPr>
      <w:r w:rsidRPr="002B7A81">
        <w:rPr>
          <w:b/>
          <w:lang w:val="nl-BE"/>
        </w:rPr>
        <w:t xml:space="preserve">Workshop </w:t>
      </w:r>
      <w:r>
        <w:rPr>
          <w:b/>
          <w:lang w:val="nl-BE"/>
        </w:rPr>
        <w:t>5</w:t>
      </w:r>
      <w:r w:rsidRPr="002B7A81">
        <w:rPr>
          <w:b/>
          <w:lang w:val="nl-BE"/>
        </w:rPr>
        <w:t xml:space="preserve">.03: </w:t>
      </w:r>
      <w:r w:rsidR="00F7243B">
        <w:rPr>
          <w:b/>
          <w:lang w:val="nl-BE"/>
        </w:rPr>
        <w:t>A</w:t>
      </w:r>
      <w:r w:rsidRPr="002B7A81">
        <w:rPr>
          <w:b/>
          <w:lang w:val="nl-BE"/>
        </w:rPr>
        <w:t xml:space="preserve">rbeidsongevallen </w:t>
      </w:r>
      <w:r w:rsidR="00F7243B">
        <w:rPr>
          <w:b/>
          <w:lang w:val="nl-BE"/>
        </w:rPr>
        <w:t>–</w:t>
      </w:r>
      <w:r w:rsidRPr="002B7A81">
        <w:rPr>
          <w:b/>
          <w:lang w:val="nl-BE"/>
        </w:rPr>
        <w:t xml:space="preserve"> R</w:t>
      </w:r>
      <w:r w:rsidR="00F7243B">
        <w:rPr>
          <w:b/>
          <w:lang w:val="nl-BE"/>
        </w:rPr>
        <w:t>e</w:t>
      </w:r>
      <w:r w:rsidRPr="002B7A81">
        <w:rPr>
          <w:b/>
          <w:lang w:val="nl-BE"/>
        </w:rPr>
        <w:t>BOS (</w:t>
      </w:r>
      <w:r w:rsidR="00F7243B">
        <w:rPr>
          <w:b/>
          <w:lang w:val="nl-BE"/>
        </w:rPr>
        <w:t>d</w:t>
      </w:r>
      <w:r w:rsidRPr="002B7A81">
        <w:rPr>
          <w:b/>
          <w:lang w:val="nl-BE"/>
        </w:rPr>
        <w:t>eel 2 van 2)</w:t>
      </w:r>
      <w:r w:rsidR="00F7243B">
        <w:rPr>
          <w:b/>
          <w:lang w:val="nl-BE"/>
        </w:rPr>
        <w:t>.</w:t>
      </w:r>
      <w:r w:rsidRPr="002B7A81">
        <w:rPr>
          <w:b/>
          <w:lang w:val="nl-BE"/>
        </w:rPr>
        <w:tab/>
      </w:r>
      <w:r w:rsidRPr="002B7A81">
        <w:rPr>
          <w:b/>
          <w:lang w:val="nl-BE"/>
        </w:rPr>
        <w:tab/>
      </w:r>
      <w:r w:rsidRPr="002B7A81">
        <w:rPr>
          <w:b/>
          <w:lang w:val="nl-BE"/>
        </w:rPr>
        <w:tab/>
        <w:t xml:space="preserve">               lesgever: Chris Chantrain</w:t>
      </w:r>
    </w:p>
    <w:p w14:paraId="5ADC82D7" w14:textId="77777777" w:rsidR="00473C82" w:rsidRDefault="00473C82" w:rsidP="00473C82">
      <w:pPr>
        <w:spacing w:after="0" w:line="240" w:lineRule="auto"/>
        <w:ind w:left="1353"/>
        <w:rPr>
          <w:bCs/>
          <w:i w:val="0"/>
          <w:iCs w:val="0"/>
          <w:lang w:val="nl-BE"/>
        </w:rPr>
      </w:pPr>
    </w:p>
    <w:p w14:paraId="58945276" w14:textId="77777777" w:rsidR="00473C82" w:rsidRPr="002B7A81" w:rsidRDefault="00473C82" w:rsidP="00473C82">
      <w:pPr>
        <w:spacing w:after="0" w:line="240" w:lineRule="auto"/>
        <w:ind w:left="1353"/>
        <w:rPr>
          <w:bCs/>
          <w:i w:val="0"/>
          <w:iCs w:val="0"/>
          <w:lang w:val="nl-BE"/>
        </w:rPr>
      </w:pPr>
      <w:r w:rsidRPr="002B7A81">
        <w:rPr>
          <w:bCs/>
          <w:i w:val="0"/>
          <w:iCs w:val="0"/>
          <w:lang w:val="nl-BE"/>
        </w:rPr>
        <w:t>Regist</w:t>
      </w:r>
      <w:r>
        <w:rPr>
          <w:bCs/>
          <w:i w:val="0"/>
          <w:iCs w:val="0"/>
          <w:lang w:val="nl-BE"/>
        </w:rPr>
        <w:t>r</w:t>
      </w:r>
      <w:r w:rsidRPr="002B7A81">
        <w:rPr>
          <w:bCs/>
          <w:i w:val="0"/>
          <w:iCs w:val="0"/>
          <w:lang w:val="nl-BE"/>
        </w:rPr>
        <w:t>eren en beheren van arbeidsongevallen.</w:t>
      </w:r>
    </w:p>
    <w:p w14:paraId="4D2C6956" w14:textId="77777777" w:rsidR="00473C82" w:rsidRPr="002B7A81" w:rsidRDefault="00473C82" w:rsidP="00473C82">
      <w:pPr>
        <w:spacing w:after="0" w:line="240" w:lineRule="auto"/>
        <w:ind w:left="1353"/>
        <w:rPr>
          <w:bCs/>
          <w:i w:val="0"/>
          <w:iCs w:val="0"/>
          <w:lang w:val="nl-BE"/>
        </w:rPr>
      </w:pPr>
      <w:r w:rsidRPr="002B7A81">
        <w:rPr>
          <w:bCs/>
          <w:i w:val="0"/>
          <w:iCs w:val="0"/>
          <w:lang w:val="nl-BE"/>
        </w:rPr>
        <w:t>ReBOS staat voor Registratie en Beheer van Ongevallen op School</w:t>
      </w:r>
      <w:r>
        <w:rPr>
          <w:bCs/>
          <w:i w:val="0"/>
          <w:iCs w:val="0"/>
          <w:lang w:val="nl-BE"/>
        </w:rPr>
        <w:t>, het</w:t>
      </w:r>
      <w:r w:rsidRPr="002B7A81">
        <w:rPr>
          <w:bCs/>
          <w:i w:val="0"/>
          <w:iCs w:val="0"/>
          <w:lang w:val="nl-BE"/>
        </w:rPr>
        <w:t xml:space="preserve"> is een handig softwareprogramma voor ongevalsbeheer op school. </w:t>
      </w:r>
    </w:p>
    <w:p w14:paraId="3BD1D45F" w14:textId="77777777" w:rsidR="00473C82" w:rsidRPr="002B7A81" w:rsidRDefault="00473C82" w:rsidP="00473C82">
      <w:pPr>
        <w:spacing w:after="0" w:line="240" w:lineRule="auto"/>
        <w:ind w:left="1353"/>
        <w:rPr>
          <w:bCs/>
          <w:i w:val="0"/>
          <w:iCs w:val="0"/>
          <w:lang w:val="nl-BE"/>
        </w:rPr>
      </w:pPr>
      <w:r w:rsidRPr="002B7A81">
        <w:rPr>
          <w:bCs/>
          <w:i w:val="0"/>
          <w:iCs w:val="0"/>
          <w:lang w:val="nl-BE"/>
        </w:rPr>
        <w:t>Wat je ermee kunt doen:</w:t>
      </w:r>
      <w:r w:rsidRPr="002B7A81">
        <w:rPr>
          <w:bCs/>
          <w:i w:val="0"/>
          <w:iCs w:val="0"/>
          <w:lang w:val="nl-BE"/>
        </w:rPr>
        <w:br/>
        <w:t>Registratie van leerlingenongevallen, stageongevallen, personeelsongevallen en EHBO-handelingen</w:t>
      </w:r>
      <w:r w:rsidRPr="002B7A81">
        <w:rPr>
          <w:bCs/>
          <w:i w:val="0"/>
          <w:iCs w:val="0"/>
          <w:lang w:val="nl-BE"/>
        </w:rPr>
        <w:br/>
        <w:t>Bepalen van de ernst van een ongeval aan de hand van de codes die op de ongevallensteekkaart moeten ingevuld worden, … .</w:t>
      </w:r>
    </w:p>
    <w:p w14:paraId="7BCD08F7" w14:textId="77777777" w:rsidR="00473C82" w:rsidRPr="002B7A81" w:rsidRDefault="00473C82" w:rsidP="00473C82">
      <w:pPr>
        <w:spacing w:after="0" w:line="240" w:lineRule="auto"/>
        <w:ind w:left="1353"/>
        <w:rPr>
          <w:bCs/>
          <w:i w:val="0"/>
          <w:iCs w:val="0"/>
          <w:lang w:val="nl-BE"/>
        </w:rPr>
      </w:pPr>
    </w:p>
    <w:p w14:paraId="03DDDE60" w14:textId="231D2B52"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5</w:t>
      </w:r>
      <w:r w:rsidRPr="002B7A81">
        <w:rPr>
          <w:b/>
          <w:lang w:val="nl-BE"/>
        </w:rPr>
        <w:t>.04: EHBO organisatie.</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t xml:space="preserve">               lesgever: Kurt Vervoort</w:t>
      </w:r>
    </w:p>
    <w:p w14:paraId="71A8B90D" w14:textId="77777777" w:rsidR="00473C82" w:rsidRDefault="00473C82" w:rsidP="00473C82">
      <w:pPr>
        <w:spacing w:after="0" w:line="240" w:lineRule="auto"/>
        <w:ind w:left="1416"/>
        <w:rPr>
          <w:bCs/>
          <w:i w:val="0"/>
          <w:iCs w:val="0"/>
          <w:lang w:val="nl-BE"/>
        </w:rPr>
      </w:pPr>
    </w:p>
    <w:p w14:paraId="70D0200E" w14:textId="77777777" w:rsidR="00473C82" w:rsidRPr="00F16FE9" w:rsidRDefault="00473C82" w:rsidP="00473C82">
      <w:pPr>
        <w:spacing w:after="0" w:line="240" w:lineRule="auto"/>
        <w:ind w:left="1416"/>
        <w:rPr>
          <w:bCs/>
          <w:i w:val="0"/>
          <w:iCs w:val="0"/>
          <w:lang w:val="nl-BE"/>
        </w:rPr>
      </w:pPr>
      <w:r w:rsidRPr="002B7A81">
        <w:rPr>
          <w:bCs/>
          <w:i w:val="0"/>
          <w:iCs w:val="0"/>
          <w:lang w:val="nl-BE"/>
        </w:rPr>
        <w:t>Eenvoudige registratie van verstrekte EHBO zorgen aan leerlingen en personeel is essentieel, maar hoe beheren wij de procedures: moederschapsbescherming, visuele controle verzorgingslokaal, audit EHBO-organisatie (-inventarisatie, -registratie, …), controle hulptassen, jaarverslag EHBO interventies, lijst noodnummers (EHBO), omstandig verslag IDPBW, intern noodplan, Medicatie op school, arbeidsongevallen, meerdaagse uitstappen, extra-muros-activiteiten, …</w:t>
      </w:r>
    </w:p>
    <w:p w14:paraId="7B6AAE7F" w14:textId="77777777" w:rsidR="00473C82" w:rsidRPr="002B7A81" w:rsidRDefault="00473C82" w:rsidP="00473C82">
      <w:pPr>
        <w:spacing w:after="0" w:line="240" w:lineRule="auto"/>
        <w:ind w:left="1353"/>
        <w:rPr>
          <w:b/>
          <w:lang w:val="nl-BE"/>
        </w:rPr>
      </w:pPr>
    </w:p>
    <w:p w14:paraId="46B53041" w14:textId="5A36192A"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5DCE4"/>
        <w:spacing w:after="0" w:line="240" w:lineRule="auto"/>
        <w:ind w:left="1134" w:hanging="1"/>
        <w:rPr>
          <w:b/>
          <w:lang w:val="nl-BE"/>
        </w:rPr>
      </w:pPr>
      <w:r w:rsidRPr="002B7A81">
        <w:rPr>
          <w:b/>
          <w:lang w:val="nl-BE"/>
        </w:rPr>
        <w:t xml:space="preserve">Workshop </w:t>
      </w:r>
      <w:r>
        <w:rPr>
          <w:b/>
          <w:lang w:val="nl-BE"/>
        </w:rPr>
        <w:t>5</w:t>
      </w:r>
      <w:r w:rsidRPr="002B7A81">
        <w:rPr>
          <w:b/>
          <w:lang w:val="nl-BE"/>
        </w:rPr>
        <w:t>.05: Bestelbon.</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t xml:space="preserve">            lesgever: Alain Naets</w:t>
      </w:r>
    </w:p>
    <w:p w14:paraId="3008F9AB" w14:textId="77777777" w:rsidR="00473C82" w:rsidRDefault="00473C82" w:rsidP="00473C82">
      <w:pPr>
        <w:spacing w:after="0" w:line="240" w:lineRule="auto"/>
        <w:ind w:left="1418"/>
        <w:rPr>
          <w:bCs/>
          <w:i w:val="0"/>
          <w:iCs w:val="0"/>
          <w:lang w:val="nl-BE"/>
        </w:rPr>
      </w:pPr>
    </w:p>
    <w:p w14:paraId="635ED69B" w14:textId="77777777" w:rsidR="00473C82" w:rsidRPr="002B7A81" w:rsidRDefault="00473C82" w:rsidP="00473C82">
      <w:pPr>
        <w:spacing w:after="0" w:line="240" w:lineRule="auto"/>
        <w:ind w:left="1418"/>
        <w:rPr>
          <w:bCs/>
          <w:i w:val="0"/>
          <w:iCs w:val="0"/>
          <w:lang w:val="nl-BE"/>
        </w:rPr>
      </w:pPr>
      <w:r w:rsidRPr="002B7A81">
        <w:rPr>
          <w:bCs/>
          <w:i w:val="0"/>
          <w:iCs w:val="0"/>
          <w:lang w:val="nl-BE"/>
        </w:rPr>
        <w:t xml:space="preserve">Hoe een bestelbon opmaken rekening </w:t>
      </w:r>
      <w:r>
        <w:rPr>
          <w:bCs/>
          <w:i w:val="0"/>
          <w:iCs w:val="0"/>
          <w:lang w:val="nl-BE"/>
        </w:rPr>
        <w:t>houdend</w:t>
      </w:r>
      <w:r w:rsidRPr="002B7A81">
        <w:rPr>
          <w:bCs/>
          <w:i w:val="0"/>
          <w:iCs w:val="0"/>
          <w:lang w:val="nl-BE"/>
        </w:rPr>
        <w:t xml:space="preserve"> met een ABC-lijst. (aankoopbeleid)</w:t>
      </w:r>
    </w:p>
    <w:p w14:paraId="485BEF12" w14:textId="77777777" w:rsidR="00473C82" w:rsidRPr="002B7A81" w:rsidRDefault="00473C82" w:rsidP="00473C82">
      <w:pPr>
        <w:spacing w:after="0" w:line="240" w:lineRule="auto"/>
        <w:ind w:left="1418" w:hanging="2"/>
        <w:rPr>
          <w:bCs/>
          <w:i w:val="0"/>
          <w:iCs w:val="0"/>
          <w:lang w:val="nl-BE"/>
        </w:rPr>
      </w:pPr>
      <w:r w:rsidRPr="002B7A81">
        <w:rPr>
          <w:bCs/>
          <w:i w:val="0"/>
          <w:iCs w:val="0"/>
          <w:lang w:val="nl-BE"/>
        </w:rPr>
        <w:t>Het is wet</w:t>
      </w:r>
      <w:r>
        <w:rPr>
          <w:bCs/>
          <w:i w:val="0"/>
          <w:iCs w:val="0"/>
          <w:lang w:val="nl-BE"/>
        </w:rPr>
        <w:t>t</w:t>
      </w:r>
      <w:r w:rsidRPr="002B7A81">
        <w:rPr>
          <w:bCs/>
          <w:i w:val="0"/>
          <w:iCs w:val="0"/>
          <w:lang w:val="nl-BE"/>
        </w:rPr>
        <w:t>elijk verplicht om bij een aankoop van arbeidsmiddelen een preventief beleid te voeren met als doel nieuwe risico's op het vlak van veiligheid en gezondheid te beheersen.</w:t>
      </w:r>
    </w:p>
    <w:p w14:paraId="09EF5B8F" w14:textId="77777777" w:rsidR="00473C82" w:rsidRPr="002B7A81" w:rsidRDefault="00473C82" w:rsidP="00473C82">
      <w:pPr>
        <w:spacing w:after="0" w:line="240" w:lineRule="auto"/>
        <w:ind w:left="1418" w:hanging="2"/>
        <w:rPr>
          <w:bCs/>
          <w:i w:val="0"/>
          <w:iCs w:val="0"/>
          <w:lang w:val="nl-BE"/>
        </w:rPr>
      </w:pPr>
    </w:p>
    <w:p w14:paraId="3E984482" w14:textId="26CBF3C7"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5</w:t>
      </w:r>
      <w:r w:rsidRPr="002B7A81">
        <w:rPr>
          <w:b/>
          <w:lang w:val="nl-BE"/>
        </w:rPr>
        <w:t>.06: Taakbeheer, investeringen, JAP en GPP</w:t>
      </w:r>
      <w:r w:rsidR="00F7243B">
        <w:rPr>
          <w:b/>
          <w:lang w:val="nl-BE"/>
        </w:rPr>
        <w:t>.</w:t>
      </w:r>
      <w:r w:rsidRPr="002B7A81">
        <w:rPr>
          <w:b/>
          <w:lang w:val="nl-BE"/>
        </w:rPr>
        <w:tab/>
      </w:r>
      <w:r w:rsidRPr="002B7A81">
        <w:rPr>
          <w:b/>
          <w:lang w:val="nl-BE"/>
        </w:rPr>
        <w:tab/>
      </w:r>
      <w:r w:rsidRPr="002B7A81">
        <w:rPr>
          <w:b/>
          <w:lang w:val="nl-BE"/>
        </w:rPr>
        <w:tab/>
        <w:t xml:space="preserve">            lesgever: Marleen Raeymaekers</w:t>
      </w:r>
    </w:p>
    <w:p w14:paraId="5964E095" w14:textId="77777777" w:rsidR="00F7243B" w:rsidRDefault="00F7243B" w:rsidP="00473C82">
      <w:pPr>
        <w:pStyle w:val="Lijstalinea"/>
        <w:spacing w:after="0" w:line="240" w:lineRule="auto"/>
        <w:ind w:left="1416"/>
        <w:rPr>
          <w:bCs/>
          <w:i w:val="0"/>
          <w:iCs w:val="0"/>
          <w:lang w:val="nl-BE"/>
        </w:rPr>
      </w:pPr>
    </w:p>
    <w:p w14:paraId="7288F49B" w14:textId="20F45B72" w:rsidR="00473C82" w:rsidRPr="002B7A81" w:rsidRDefault="00473C82" w:rsidP="00473C82">
      <w:pPr>
        <w:pStyle w:val="Lijstalinea"/>
        <w:spacing w:after="0" w:line="240" w:lineRule="auto"/>
        <w:ind w:left="1416"/>
        <w:rPr>
          <w:bCs/>
          <w:i w:val="0"/>
          <w:iCs w:val="0"/>
          <w:lang w:val="nl-BE"/>
        </w:rPr>
      </w:pPr>
      <w:r w:rsidRPr="002B7A81">
        <w:rPr>
          <w:bCs/>
          <w:i w:val="0"/>
          <w:iCs w:val="0"/>
          <w:lang w:val="nl-BE"/>
        </w:rPr>
        <w:t>JaarActiePlan (JAP) en Globaal PreventiePlan (GPP): wat is het en hoe begin je eraan?</w:t>
      </w:r>
    </w:p>
    <w:p w14:paraId="0B1CE628" w14:textId="77777777" w:rsidR="00473C82" w:rsidRPr="002B7A81" w:rsidRDefault="00473C82" w:rsidP="00473C82">
      <w:pPr>
        <w:spacing w:after="0" w:line="240" w:lineRule="auto"/>
        <w:ind w:left="1353"/>
        <w:rPr>
          <w:b/>
          <w:lang w:val="nl-BE"/>
        </w:rPr>
      </w:pPr>
    </w:p>
    <w:p w14:paraId="6EB64C25" w14:textId="7953DA8D"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5</w:t>
      </w:r>
      <w:r w:rsidRPr="002B7A81">
        <w:rPr>
          <w:b/>
          <w:lang w:val="nl-BE"/>
        </w:rPr>
        <w:t>.07: Brandpreventiedossier</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t xml:space="preserve">             lesgever: Dennis Berens</w:t>
      </w:r>
    </w:p>
    <w:p w14:paraId="78695E34" w14:textId="77777777" w:rsidR="00F7243B" w:rsidRDefault="00F7243B" w:rsidP="00473C82">
      <w:pPr>
        <w:spacing w:after="0" w:line="240" w:lineRule="auto"/>
        <w:ind w:left="1416"/>
        <w:rPr>
          <w:bCs/>
          <w:i w:val="0"/>
          <w:iCs w:val="0"/>
          <w:lang w:val="nl-BE"/>
        </w:rPr>
      </w:pPr>
    </w:p>
    <w:p w14:paraId="62940972" w14:textId="0E088880" w:rsidR="00473C82" w:rsidRPr="002B7A81" w:rsidRDefault="00473C82" w:rsidP="00473C82">
      <w:pPr>
        <w:spacing w:after="0" w:line="240" w:lineRule="auto"/>
        <w:ind w:left="1416"/>
        <w:rPr>
          <w:bCs/>
          <w:i w:val="0"/>
          <w:iCs w:val="0"/>
          <w:lang w:val="nl-BE"/>
        </w:rPr>
      </w:pPr>
      <w:r w:rsidRPr="002B7A81">
        <w:rPr>
          <w:bCs/>
          <w:i w:val="0"/>
          <w:iCs w:val="0"/>
          <w:lang w:val="nl-BE"/>
        </w:rPr>
        <w:t>De risicoanalyse brand is een essentieel onderdeel in het brandpreventiedossier. Het opmaken van een risicoanalyse brand is verplicht en vergt het in kaart brengen van mogelijke oorzaken van brand. Het uitwerken van de analyse gebeurt in samenwerking met alle betrokkenen in een organisatie. Het gebruik van een specifieke methodiek is een hulp om de analyse systematisch aan te pakken.</w:t>
      </w:r>
    </w:p>
    <w:p w14:paraId="643B4ABB" w14:textId="77777777" w:rsidR="00473C82" w:rsidRPr="002B7A81" w:rsidRDefault="00473C82" w:rsidP="00473C82">
      <w:pPr>
        <w:spacing w:after="0" w:line="240" w:lineRule="auto"/>
        <w:rPr>
          <w:b/>
          <w:lang w:val="nl-BE"/>
        </w:rPr>
      </w:pPr>
    </w:p>
    <w:p w14:paraId="51AECC7D" w14:textId="77777777" w:rsidR="00473C82" w:rsidRPr="002B7A81" w:rsidRDefault="00473C82" w:rsidP="00473C82">
      <w:pPr>
        <w:spacing w:after="0" w:line="240" w:lineRule="auto"/>
        <w:rPr>
          <w:b/>
          <w:lang w:val="nl-BE"/>
        </w:rPr>
      </w:pPr>
    </w:p>
    <w:p w14:paraId="39E7A81C" w14:textId="77777777" w:rsidR="00473C82" w:rsidRPr="002B7A81" w:rsidRDefault="00473C82" w:rsidP="00473C82">
      <w:pPr>
        <w:spacing w:after="0" w:line="240" w:lineRule="auto"/>
        <w:ind w:firstLine="708"/>
        <w:contextualSpacing/>
        <w:rPr>
          <w:b/>
          <w:bCs/>
          <w:i w:val="0"/>
          <w:iCs w:val="0"/>
          <w:u w:val="single"/>
          <w:lang w:val="nl-BE"/>
        </w:rPr>
      </w:pPr>
      <w:r w:rsidRPr="002B7A81">
        <w:rPr>
          <w:b/>
          <w:bCs/>
          <w:i w:val="0"/>
          <w:iCs w:val="0"/>
          <w:u w:val="single"/>
          <w:lang w:val="nl-BE"/>
        </w:rPr>
        <w:t>14.00 – 15.15 uur: 3</w:t>
      </w:r>
      <w:r w:rsidRPr="002B7A81">
        <w:rPr>
          <w:b/>
          <w:bCs/>
          <w:i w:val="0"/>
          <w:iCs w:val="0"/>
          <w:u w:val="single"/>
          <w:vertAlign w:val="superscript"/>
          <w:lang w:val="nl-BE"/>
        </w:rPr>
        <w:t>de</w:t>
      </w:r>
      <w:r w:rsidRPr="002B7A81">
        <w:rPr>
          <w:b/>
          <w:bCs/>
          <w:i w:val="0"/>
          <w:iCs w:val="0"/>
          <w:u w:val="single"/>
          <w:lang w:val="nl-BE"/>
        </w:rPr>
        <w:t xml:space="preserve"> sessie.</w:t>
      </w:r>
    </w:p>
    <w:p w14:paraId="072905B4" w14:textId="77777777" w:rsidR="00473C82" w:rsidRPr="002B7A81" w:rsidRDefault="00473C82" w:rsidP="00473C82">
      <w:pPr>
        <w:spacing w:after="0" w:line="240" w:lineRule="auto"/>
        <w:rPr>
          <w:b/>
          <w:lang w:val="nl-BE"/>
        </w:rPr>
      </w:pPr>
    </w:p>
    <w:p w14:paraId="4BCC8176" w14:textId="77777777" w:rsidR="00473C82" w:rsidRDefault="00473C82" w:rsidP="00473C82">
      <w:pPr>
        <w:spacing w:after="0" w:line="240" w:lineRule="auto"/>
        <w:ind w:left="720"/>
        <w:rPr>
          <w:b/>
          <w:lang w:val="nl-BE"/>
        </w:rPr>
      </w:pPr>
      <w:r w:rsidRPr="002B7A81">
        <w:rPr>
          <w:b/>
          <w:lang w:val="nl-BE"/>
        </w:rPr>
        <w:t>Preventieadviseurs zonder voorkennis van het KMS AGORA WeVeCo</w:t>
      </w:r>
    </w:p>
    <w:p w14:paraId="7F8F791C" w14:textId="77777777" w:rsidR="00473C82" w:rsidRPr="002B7A81" w:rsidRDefault="00473C82" w:rsidP="00473C82">
      <w:pPr>
        <w:spacing w:after="0" w:line="240" w:lineRule="auto"/>
        <w:ind w:left="720"/>
        <w:rPr>
          <w:b/>
          <w:lang w:val="nl-BE"/>
        </w:rPr>
      </w:pPr>
    </w:p>
    <w:p w14:paraId="3E2620EE" w14:textId="73E2AD76"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B4C6E7"/>
        <w:spacing w:after="0" w:line="240" w:lineRule="auto"/>
        <w:ind w:left="1134"/>
        <w:rPr>
          <w:bCs/>
          <w:i w:val="0"/>
          <w:iCs w:val="0"/>
          <w:lang w:val="nl-BE"/>
        </w:rPr>
      </w:pPr>
      <w:r w:rsidRPr="002B7A81">
        <w:rPr>
          <w:b/>
          <w:lang w:val="nl-BE"/>
        </w:rPr>
        <w:t xml:space="preserve">Workshop </w:t>
      </w:r>
      <w:r>
        <w:rPr>
          <w:b/>
          <w:lang w:val="nl-BE"/>
        </w:rPr>
        <w:t>6</w:t>
      </w:r>
      <w:r w:rsidRPr="002B7A81">
        <w:rPr>
          <w:b/>
          <w:lang w:val="nl-BE"/>
        </w:rPr>
        <w:t>.01: APP-inspectie</w:t>
      </w:r>
      <w:r w:rsidR="00F7243B">
        <w:rPr>
          <w:b/>
          <w:lang w:val="nl-BE"/>
        </w:rPr>
        <w:t xml:space="preserve"> (d</w:t>
      </w:r>
      <w:r w:rsidRPr="002B7A81">
        <w:rPr>
          <w:b/>
          <w:lang w:val="nl-BE"/>
        </w:rPr>
        <w:t>eel 3 van 3)</w:t>
      </w:r>
      <w:r w:rsidR="00F7243B">
        <w:rPr>
          <w:b/>
          <w:lang w:val="nl-BE"/>
        </w:rPr>
        <w:t>.</w:t>
      </w:r>
      <w:r w:rsidRPr="002B7A81">
        <w:rPr>
          <w:b/>
          <w:lang w:val="nl-BE"/>
        </w:rPr>
        <w:tab/>
      </w:r>
      <w:r w:rsidRPr="002B7A81">
        <w:rPr>
          <w:b/>
          <w:lang w:val="nl-BE"/>
        </w:rPr>
        <w:tab/>
      </w:r>
      <w:r w:rsidRPr="002B7A81">
        <w:rPr>
          <w:b/>
          <w:lang w:val="nl-BE"/>
        </w:rPr>
        <w:tab/>
      </w:r>
      <w:r w:rsidRPr="002B7A81">
        <w:rPr>
          <w:b/>
          <w:lang w:val="nl-BE"/>
        </w:rPr>
        <w:tab/>
        <w:t xml:space="preserve">                                 lesgever</w:t>
      </w:r>
      <w:r>
        <w:rPr>
          <w:b/>
          <w:lang w:val="nl-BE"/>
        </w:rPr>
        <w:t>s</w:t>
      </w:r>
      <w:r w:rsidRPr="002B7A81">
        <w:rPr>
          <w:b/>
          <w:lang w:val="nl-BE"/>
        </w:rPr>
        <w:t>: Jan Van Ocken &amp; Johan Cloet</w:t>
      </w:r>
    </w:p>
    <w:p w14:paraId="57CA2ABE" w14:textId="77777777" w:rsidR="00473C82" w:rsidRDefault="00473C82" w:rsidP="00473C82">
      <w:pPr>
        <w:spacing w:after="0" w:line="240" w:lineRule="auto"/>
        <w:ind w:left="1416"/>
        <w:rPr>
          <w:bCs/>
          <w:i w:val="0"/>
          <w:iCs w:val="0"/>
          <w:lang w:val="nl-BE"/>
        </w:rPr>
      </w:pPr>
    </w:p>
    <w:p w14:paraId="01D6A487" w14:textId="77777777" w:rsidR="00473C82" w:rsidRPr="002B7A81" w:rsidRDefault="00473C82" w:rsidP="00473C82">
      <w:pPr>
        <w:spacing w:after="0" w:line="240" w:lineRule="auto"/>
        <w:ind w:left="1416"/>
        <w:rPr>
          <w:bCs/>
          <w:i w:val="0"/>
          <w:iCs w:val="0"/>
          <w:lang w:val="nl-BE"/>
        </w:rPr>
      </w:pPr>
      <w:r w:rsidRPr="002B7A81">
        <w:rPr>
          <w:bCs/>
          <w:i w:val="0"/>
          <w:iCs w:val="0"/>
          <w:lang w:val="nl-BE"/>
        </w:rPr>
        <w:t>Tips en tricks voor een goede voorbereid</w:t>
      </w:r>
      <w:r>
        <w:rPr>
          <w:bCs/>
          <w:i w:val="0"/>
          <w:iCs w:val="0"/>
          <w:lang w:val="nl-BE"/>
        </w:rPr>
        <w:t>i</w:t>
      </w:r>
      <w:r w:rsidRPr="002B7A81">
        <w:rPr>
          <w:bCs/>
          <w:i w:val="0"/>
          <w:iCs w:val="0"/>
          <w:lang w:val="nl-BE"/>
        </w:rPr>
        <w:t xml:space="preserve">ng van de </w:t>
      </w:r>
      <w:r w:rsidRPr="002B7A81">
        <w:rPr>
          <w:bCs/>
          <w:i w:val="0"/>
          <w:iCs w:val="0"/>
          <w:u w:val="single"/>
          <w:lang w:val="nl-BE"/>
        </w:rPr>
        <w:t>schoolinspectie versie 2.0 BVH</w:t>
      </w:r>
      <w:r w:rsidRPr="002B7A81">
        <w:rPr>
          <w:bCs/>
          <w:i w:val="0"/>
          <w:iCs w:val="0"/>
          <w:lang w:val="nl-BE"/>
        </w:rPr>
        <w:t xml:space="preserve"> (Bewoonbaarheid, Veiligheid en Hygiëne).</w:t>
      </w:r>
    </w:p>
    <w:p w14:paraId="227278EE" w14:textId="77777777" w:rsidR="00473C82" w:rsidRPr="002B7A81" w:rsidRDefault="00473C82" w:rsidP="00473C82">
      <w:pPr>
        <w:spacing w:after="0" w:line="240" w:lineRule="auto"/>
        <w:ind w:left="1416"/>
        <w:rPr>
          <w:bCs/>
          <w:i w:val="0"/>
          <w:iCs w:val="0"/>
          <w:lang w:val="nl-BE"/>
        </w:rPr>
      </w:pPr>
      <w:r w:rsidRPr="002B7A81">
        <w:rPr>
          <w:bCs/>
          <w:i w:val="0"/>
          <w:iCs w:val="0"/>
          <w:lang w:val="nl-BE"/>
        </w:rPr>
        <w:t xml:space="preserve">Deze handige tool </w:t>
      </w:r>
      <w:r>
        <w:rPr>
          <w:bCs/>
          <w:i w:val="0"/>
          <w:iCs w:val="0"/>
          <w:lang w:val="nl-BE"/>
        </w:rPr>
        <w:t>toon</w:t>
      </w:r>
      <w:r w:rsidRPr="002B7A81">
        <w:rPr>
          <w:bCs/>
          <w:i w:val="0"/>
          <w:iCs w:val="0"/>
          <w:lang w:val="nl-BE"/>
        </w:rPr>
        <w:t>t hoe we preventief te werk kunnen gaan</w:t>
      </w:r>
      <w:r>
        <w:rPr>
          <w:bCs/>
          <w:i w:val="0"/>
          <w:iCs w:val="0"/>
          <w:lang w:val="nl-BE"/>
        </w:rPr>
        <w:t>, het is</w:t>
      </w:r>
      <w:r w:rsidRPr="002B7A81">
        <w:rPr>
          <w:bCs/>
          <w:i w:val="0"/>
          <w:iCs w:val="0"/>
          <w:lang w:val="nl-BE"/>
        </w:rPr>
        <w:t xml:space="preserve"> een opvolgingssysteem ter voorbereiding van een schoolinspectie.</w:t>
      </w:r>
    </w:p>
    <w:p w14:paraId="1C960A8C" w14:textId="77777777" w:rsidR="00473C82" w:rsidRPr="002B7A81" w:rsidRDefault="00473C82" w:rsidP="00473C82">
      <w:pPr>
        <w:spacing w:after="0" w:line="240" w:lineRule="auto"/>
        <w:rPr>
          <w:b/>
          <w:lang w:val="nl-BE"/>
        </w:rPr>
      </w:pPr>
    </w:p>
    <w:p w14:paraId="6C972FA5" w14:textId="77777777" w:rsidR="00F7243B" w:rsidRDefault="00F7243B" w:rsidP="00473C82">
      <w:pPr>
        <w:spacing w:after="0" w:line="240" w:lineRule="auto"/>
        <w:ind w:left="720"/>
        <w:rPr>
          <w:b/>
          <w:lang w:val="nl-BE"/>
        </w:rPr>
      </w:pPr>
    </w:p>
    <w:p w14:paraId="431F5D4C" w14:textId="5A25861F" w:rsidR="00473C82" w:rsidRPr="002B7A81" w:rsidRDefault="00473C82" w:rsidP="00473C82">
      <w:pPr>
        <w:spacing w:after="0" w:line="240" w:lineRule="auto"/>
        <w:ind w:left="720"/>
        <w:rPr>
          <w:b/>
          <w:lang w:val="nl-BE"/>
        </w:rPr>
      </w:pPr>
      <w:r w:rsidRPr="002B7A81">
        <w:rPr>
          <w:b/>
          <w:lang w:val="nl-BE"/>
        </w:rPr>
        <w:t>CPA’s en adjuncten met voorkennis van het KMS AGORA WeVeCo</w:t>
      </w:r>
    </w:p>
    <w:p w14:paraId="254B0E8B" w14:textId="77777777" w:rsidR="00473C82" w:rsidRPr="002B7A81" w:rsidRDefault="00473C82" w:rsidP="00473C82">
      <w:pPr>
        <w:spacing w:after="0" w:line="240" w:lineRule="auto"/>
        <w:ind w:left="720"/>
        <w:rPr>
          <w:b/>
          <w:lang w:val="nl-BE"/>
        </w:rPr>
      </w:pPr>
    </w:p>
    <w:p w14:paraId="4B79AD7B" w14:textId="43CE03F5"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6</w:t>
      </w:r>
      <w:r w:rsidRPr="002B7A81">
        <w:rPr>
          <w:b/>
          <w:lang w:val="nl-BE"/>
        </w:rPr>
        <w:t>.02: Keuken</w:t>
      </w:r>
      <w:r w:rsidR="00FC3B86">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t xml:space="preserve">             lesgever: Kurt Vervoort</w:t>
      </w:r>
    </w:p>
    <w:p w14:paraId="1601305C" w14:textId="77777777" w:rsidR="00473C82" w:rsidRDefault="00473C82" w:rsidP="00473C82">
      <w:pPr>
        <w:spacing w:after="0" w:line="240" w:lineRule="auto"/>
        <w:rPr>
          <w:b/>
          <w:lang w:val="nl-BE"/>
        </w:rPr>
      </w:pPr>
    </w:p>
    <w:p w14:paraId="46A909BF" w14:textId="77777777" w:rsidR="00473C82" w:rsidRPr="002B7A81" w:rsidRDefault="00473C82" w:rsidP="00473C82">
      <w:pPr>
        <w:spacing w:after="0" w:line="240" w:lineRule="auto"/>
        <w:ind w:left="708" w:firstLine="708"/>
        <w:rPr>
          <w:bCs/>
          <w:i w:val="0"/>
          <w:iCs w:val="0"/>
          <w:lang w:val="nl-BE"/>
        </w:rPr>
      </w:pPr>
      <w:r w:rsidRPr="002B7A81">
        <w:rPr>
          <w:bCs/>
          <w:i w:val="0"/>
          <w:iCs w:val="0"/>
          <w:lang w:val="nl-BE"/>
        </w:rPr>
        <w:t>Hoe speuren we alle risico’s op die in een keuken kunnen voorkomen?</w:t>
      </w:r>
    </w:p>
    <w:p w14:paraId="5DE7B36F" w14:textId="77777777" w:rsidR="00473C82" w:rsidRPr="002B7A81" w:rsidRDefault="00473C82" w:rsidP="00473C82">
      <w:pPr>
        <w:spacing w:after="0" w:line="240" w:lineRule="auto"/>
        <w:rPr>
          <w:bCs/>
          <w:i w:val="0"/>
          <w:iCs w:val="0"/>
          <w:lang w:val="nl-BE"/>
        </w:rPr>
      </w:pPr>
    </w:p>
    <w:p w14:paraId="1CDB9B5E" w14:textId="0F5E6438"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6</w:t>
      </w:r>
      <w:r w:rsidRPr="002B7A81">
        <w:rPr>
          <w:b/>
          <w:lang w:val="nl-BE"/>
        </w:rPr>
        <w:t>.03: Beheer elektrische installatieverantwoordelijke.</w:t>
      </w:r>
      <w:r w:rsidRPr="002B7A81">
        <w:rPr>
          <w:b/>
          <w:lang w:val="nl-BE"/>
        </w:rPr>
        <w:tab/>
      </w:r>
      <w:r w:rsidRPr="002B7A81">
        <w:rPr>
          <w:b/>
          <w:lang w:val="nl-BE"/>
        </w:rPr>
        <w:tab/>
        <w:t xml:space="preserve">            lesgever: Dennis Berens</w:t>
      </w:r>
    </w:p>
    <w:p w14:paraId="2FE42A29" w14:textId="77777777" w:rsidR="00473C82" w:rsidRPr="002B7A81" w:rsidRDefault="00473C82" w:rsidP="00473C82">
      <w:pPr>
        <w:spacing w:after="0" w:line="240" w:lineRule="auto"/>
        <w:ind w:left="1353"/>
        <w:rPr>
          <w:bCs/>
          <w:i w:val="0"/>
          <w:iCs w:val="0"/>
          <w:lang w:val="nl-BE"/>
        </w:rPr>
      </w:pPr>
      <w:r w:rsidRPr="002B7A81">
        <w:rPr>
          <w:bCs/>
          <w:i w:val="0"/>
          <w:iCs w:val="0"/>
          <w:lang w:val="nl-BE"/>
        </w:rPr>
        <w:t>Welke procedures moet je allemaal toepassen als beheerder = plan van aanpak.</w:t>
      </w:r>
    </w:p>
    <w:p w14:paraId="5F322588" w14:textId="77777777" w:rsidR="00473C82" w:rsidRPr="002B7A81" w:rsidRDefault="00473C82" w:rsidP="00473C82">
      <w:pPr>
        <w:spacing w:after="0" w:line="240" w:lineRule="auto"/>
        <w:ind w:left="1353"/>
        <w:rPr>
          <w:bCs/>
          <w:i w:val="0"/>
          <w:iCs w:val="0"/>
          <w:lang w:val="nl-BE"/>
        </w:rPr>
      </w:pPr>
    </w:p>
    <w:p w14:paraId="21D6CCEB" w14:textId="517AAA2A"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6</w:t>
      </w:r>
      <w:r w:rsidRPr="002B7A81">
        <w:rPr>
          <w:b/>
          <w:lang w:val="nl-BE"/>
        </w:rPr>
        <w:t>.04: Producten met gevaarlijke eigenschappen</w:t>
      </w:r>
      <w:r w:rsidR="00FC3B86">
        <w:rPr>
          <w:b/>
          <w:lang w:val="nl-BE"/>
        </w:rPr>
        <w:t>.</w:t>
      </w:r>
      <w:r w:rsidRPr="002B7A81">
        <w:rPr>
          <w:b/>
          <w:lang w:val="nl-BE"/>
        </w:rPr>
        <w:tab/>
      </w:r>
      <w:r w:rsidRPr="002B7A81">
        <w:rPr>
          <w:b/>
          <w:lang w:val="nl-BE"/>
        </w:rPr>
        <w:tab/>
      </w:r>
      <w:r w:rsidRPr="002B7A81">
        <w:rPr>
          <w:b/>
          <w:lang w:val="nl-BE"/>
        </w:rPr>
        <w:tab/>
        <w:t xml:space="preserve">            lesgever: Chris Chantrain</w:t>
      </w:r>
    </w:p>
    <w:p w14:paraId="4880062C" w14:textId="77777777" w:rsidR="00473C82" w:rsidRDefault="00473C82" w:rsidP="00473C82">
      <w:pPr>
        <w:spacing w:after="0" w:line="240" w:lineRule="auto"/>
        <w:ind w:left="1416"/>
        <w:rPr>
          <w:bCs/>
          <w:i w:val="0"/>
          <w:iCs w:val="0"/>
          <w:lang w:val="nl-BE"/>
        </w:rPr>
      </w:pPr>
    </w:p>
    <w:p w14:paraId="7279A5AA" w14:textId="77777777" w:rsidR="00473C82" w:rsidRPr="002B7A81" w:rsidRDefault="00473C82" w:rsidP="00473C82">
      <w:pPr>
        <w:spacing w:after="0" w:line="240" w:lineRule="auto"/>
        <w:ind w:left="1416"/>
        <w:rPr>
          <w:bCs/>
          <w:i w:val="0"/>
          <w:iCs w:val="0"/>
          <w:lang w:val="nl-BE"/>
        </w:rPr>
      </w:pPr>
      <w:r w:rsidRPr="002B7A81">
        <w:rPr>
          <w:bCs/>
          <w:i w:val="0"/>
          <w:iCs w:val="0"/>
          <w:lang w:val="nl-BE"/>
        </w:rPr>
        <w:lastRenderedPageBreak/>
        <w:t>PMGE of producten met gevaarlijke eigenschappen -</w:t>
      </w:r>
      <w:r>
        <w:rPr>
          <w:bCs/>
          <w:i w:val="0"/>
          <w:iCs w:val="0"/>
          <w:lang w:val="nl-BE"/>
        </w:rPr>
        <w:t xml:space="preserve"> </w:t>
      </w:r>
      <w:r w:rsidRPr="002B7A81">
        <w:rPr>
          <w:bCs/>
          <w:i w:val="0"/>
          <w:iCs w:val="0"/>
          <w:lang w:val="nl-BE"/>
        </w:rPr>
        <w:t>kortweg gevaarlijke stoffen</w:t>
      </w:r>
      <w:r>
        <w:rPr>
          <w:bCs/>
          <w:i w:val="0"/>
          <w:iCs w:val="0"/>
          <w:lang w:val="nl-BE"/>
        </w:rPr>
        <w:t xml:space="preserve"> </w:t>
      </w:r>
      <w:r w:rsidRPr="002B7A81">
        <w:rPr>
          <w:bCs/>
          <w:i w:val="0"/>
          <w:iCs w:val="0"/>
          <w:lang w:val="nl-BE"/>
        </w:rPr>
        <w:t>- zijn stoffen die zijn ingedeeld als schadelijk, brand- of explosiegevaarlijk, bijtend, … evenals radioactieve stoffen en materialen, geneesmiddelen, bestrijdingsmiddelen, ADR-ingedeelde producten, chemische, medische en dierlijke afvalstoffen en dergelijke meer. Met dergelijke stoffen dient veilig, gezond en milieubewust omgegaan te worden. Hoe doen we dit?</w:t>
      </w:r>
    </w:p>
    <w:p w14:paraId="3FD5693D" w14:textId="77777777" w:rsidR="00473C82" w:rsidRPr="002B7A81" w:rsidRDefault="00473C82" w:rsidP="00473C82">
      <w:pPr>
        <w:spacing w:after="0" w:line="240" w:lineRule="auto"/>
        <w:ind w:left="1353"/>
        <w:rPr>
          <w:b/>
          <w:lang w:val="nl-BE"/>
        </w:rPr>
      </w:pPr>
    </w:p>
    <w:p w14:paraId="79331403" w14:textId="69DEF721"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6</w:t>
      </w:r>
      <w:r w:rsidRPr="002B7A81">
        <w:rPr>
          <w:b/>
          <w:lang w:val="nl-BE"/>
        </w:rPr>
        <w:t>.05: Werken op hoogte</w:t>
      </w:r>
      <w:r w:rsidR="00FC3B86">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t xml:space="preserve">              lesgever: Luc Meynckens</w:t>
      </w:r>
    </w:p>
    <w:p w14:paraId="3793A28A" w14:textId="77777777" w:rsidR="00473C82" w:rsidRDefault="00473C82" w:rsidP="00473C82">
      <w:pPr>
        <w:spacing w:after="0" w:line="240" w:lineRule="auto"/>
        <w:ind w:left="1416"/>
        <w:rPr>
          <w:bCs/>
          <w:i w:val="0"/>
          <w:iCs w:val="0"/>
          <w:lang w:val="nl-BE"/>
        </w:rPr>
      </w:pPr>
    </w:p>
    <w:p w14:paraId="35CF4DE4" w14:textId="77777777" w:rsidR="00473C82" w:rsidRPr="002B7A81" w:rsidRDefault="00473C82" w:rsidP="00473C82">
      <w:pPr>
        <w:spacing w:after="0" w:line="240" w:lineRule="auto"/>
        <w:ind w:left="1416"/>
        <w:rPr>
          <w:bCs/>
          <w:i w:val="0"/>
          <w:iCs w:val="0"/>
          <w:lang w:val="nl-BE"/>
        </w:rPr>
      </w:pPr>
      <w:r w:rsidRPr="002B7A81">
        <w:rPr>
          <w:bCs/>
          <w:i w:val="0"/>
          <w:iCs w:val="0"/>
          <w:lang w:val="nl-BE"/>
        </w:rPr>
        <w:t xml:space="preserve">Alles start met </w:t>
      </w:r>
      <w:r>
        <w:rPr>
          <w:bCs/>
          <w:i w:val="0"/>
          <w:iCs w:val="0"/>
          <w:lang w:val="nl-BE"/>
        </w:rPr>
        <w:t xml:space="preserve">het opstellen van </w:t>
      </w:r>
      <w:r w:rsidRPr="002B7A81">
        <w:rPr>
          <w:bCs/>
          <w:i w:val="0"/>
          <w:iCs w:val="0"/>
          <w:lang w:val="nl-BE"/>
        </w:rPr>
        <w:t>een audit‘</w:t>
      </w:r>
      <w:r>
        <w:rPr>
          <w:bCs/>
          <w:i w:val="0"/>
          <w:iCs w:val="0"/>
          <w:lang w:val="nl-BE"/>
        </w:rPr>
        <w:t xml:space="preserve"> </w:t>
      </w:r>
      <w:r w:rsidRPr="002B7A81">
        <w:rPr>
          <w:bCs/>
          <w:i w:val="0"/>
          <w:iCs w:val="0"/>
          <w:lang w:val="nl-BE"/>
        </w:rPr>
        <w:t>werken op hoogte’. Met de juiste procedures en opleidingen kan je veel arbeidsongevallen vermijden. De vraag is ho</w:t>
      </w:r>
      <w:r>
        <w:rPr>
          <w:bCs/>
          <w:i w:val="0"/>
          <w:iCs w:val="0"/>
          <w:lang w:val="nl-BE"/>
        </w:rPr>
        <w:t>e</w:t>
      </w:r>
      <w:r w:rsidRPr="002B7A81">
        <w:rPr>
          <w:bCs/>
          <w:i w:val="0"/>
          <w:iCs w:val="0"/>
          <w:lang w:val="nl-BE"/>
        </w:rPr>
        <w:t xml:space="preserve"> je best deze procedures </w:t>
      </w:r>
      <w:r>
        <w:rPr>
          <w:bCs/>
          <w:i w:val="0"/>
          <w:iCs w:val="0"/>
          <w:lang w:val="nl-BE"/>
        </w:rPr>
        <w:t xml:space="preserve">kan </w:t>
      </w:r>
      <w:r w:rsidRPr="002B7A81">
        <w:rPr>
          <w:bCs/>
          <w:i w:val="0"/>
          <w:iCs w:val="0"/>
          <w:lang w:val="nl-BE"/>
        </w:rPr>
        <w:t>beheren?</w:t>
      </w:r>
    </w:p>
    <w:p w14:paraId="6CEC01C9" w14:textId="77777777" w:rsidR="00473C82" w:rsidRPr="002B7A81" w:rsidRDefault="00473C82" w:rsidP="00473C82">
      <w:pPr>
        <w:spacing w:after="0" w:line="240" w:lineRule="auto"/>
        <w:ind w:left="1353"/>
        <w:rPr>
          <w:b/>
          <w:lang w:val="nl-BE"/>
        </w:rPr>
      </w:pPr>
    </w:p>
    <w:p w14:paraId="350D73AE" w14:textId="29BBA014"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6</w:t>
      </w:r>
      <w:r w:rsidRPr="002B7A81">
        <w:rPr>
          <w:b/>
          <w:lang w:val="nl-BE"/>
        </w:rPr>
        <w:t>.06: Beheer PBM’s</w:t>
      </w:r>
      <w:r w:rsidR="00FC3B86">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t xml:space="preserve">             lesgever: </w:t>
      </w:r>
      <w:r w:rsidRPr="00F40351">
        <w:rPr>
          <w:b/>
          <w:i w:val="0"/>
          <w:lang w:val="nl-BE"/>
        </w:rPr>
        <w:t>Diederik Van Damme</w:t>
      </w:r>
    </w:p>
    <w:p w14:paraId="601BB732" w14:textId="77777777" w:rsidR="00473C82" w:rsidRDefault="00473C82" w:rsidP="00473C82">
      <w:pPr>
        <w:spacing w:after="0" w:line="240" w:lineRule="auto"/>
        <w:ind w:left="1416"/>
        <w:rPr>
          <w:bCs/>
          <w:i w:val="0"/>
          <w:iCs w:val="0"/>
          <w:lang w:val="nl-BE"/>
        </w:rPr>
      </w:pPr>
    </w:p>
    <w:p w14:paraId="224FE2F7" w14:textId="77777777" w:rsidR="00473C82" w:rsidRPr="002B7A81" w:rsidRDefault="00473C82" w:rsidP="00473C82">
      <w:pPr>
        <w:spacing w:after="0" w:line="240" w:lineRule="auto"/>
        <w:ind w:left="1416"/>
        <w:rPr>
          <w:bCs/>
          <w:i w:val="0"/>
          <w:iCs w:val="0"/>
          <w:lang w:val="nl-BE"/>
        </w:rPr>
      </w:pPr>
      <w:r w:rsidRPr="002B7A81">
        <w:rPr>
          <w:bCs/>
          <w:i w:val="0"/>
          <w:iCs w:val="0"/>
          <w:lang w:val="nl-BE"/>
        </w:rPr>
        <w:t>PBM: Persoonlijke BeschermingsMiddelen. Welke normen moet je hanteren bij aankoop? PBM’s worden bepaald aan de hand van een risicoanalyse. Opvolgingsregister per werkplaats (bv onderhoudsman), labo, leslokaal, … Op al deze opmerkingen geeft de APP-PBM’s een antwoord.</w:t>
      </w:r>
    </w:p>
    <w:p w14:paraId="6DC2E37C" w14:textId="77777777" w:rsidR="00473C82" w:rsidRPr="002B7A81" w:rsidRDefault="00473C82" w:rsidP="00473C82">
      <w:pPr>
        <w:spacing w:after="0" w:line="240" w:lineRule="auto"/>
        <w:ind w:left="1416"/>
        <w:rPr>
          <w:bCs/>
          <w:i w:val="0"/>
          <w:iCs w:val="0"/>
          <w:lang w:val="nl-BE"/>
        </w:rPr>
      </w:pPr>
    </w:p>
    <w:p w14:paraId="689E105E" w14:textId="1DF8F91B" w:rsidR="00473C82" w:rsidRPr="002B7A81" w:rsidRDefault="00473C82" w:rsidP="00473C82">
      <w:pPr>
        <w:pBdr>
          <w:top w:val="single" w:sz="4" w:space="1" w:color="auto"/>
          <w:left w:val="single" w:sz="4" w:space="4" w:color="auto"/>
          <w:bottom w:val="single" w:sz="4" w:space="1" w:color="auto"/>
          <w:right w:val="single" w:sz="4" w:space="4" w:color="auto"/>
        </w:pBdr>
        <w:shd w:val="clear" w:color="auto" w:fill="D9E2F3"/>
        <w:spacing w:after="0" w:line="240" w:lineRule="auto"/>
        <w:ind w:left="1134"/>
        <w:rPr>
          <w:b/>
          <w:lang w:val="nl-BE"/>
        </w:rPr>
      </w:pPr>
      <w:r w:rsidRPr="002B7A81">
        <w:rPr>
          <w:b/>
          <w:lang w:val="nl-BE"/>
        </w:rPr>
        <w:t xml:space="preserve">Workshop </w:t>
      </w:r>
      <w:r>
        <w:rPr>
          <w:b/>
          <w:lang w:val="nl-BE"/>
        </w:rPr>
        <w:t>6</w:t>
      </w:r>
      <w:r w:rsidRPr="002B7A81">
        <w:rPr>
          <w:b/>
          <w:lang w:val="nl-BE"/>
        </w:rPr>
        <w:t>.07: Psychosociale risico’s</w:t>
      </w:r>
      <w:r w:rsidRPr="002B7A81">
        <w:rPr>
          <w:b/>
          <w:lang w:val="nl-BE"/>
        </w:rPr>
        <w:tab/>
      </w:r>
      <w:r w:rsidR="00FC3B86">
        <w:rPr>
          <w:b/>
          <w:lang w:val="nl-BE"/>
        </w:rPr>
        <w:t>.</w:t>
      </w:r>
      <w:r w:rsidRPr="002B7A81">
        <w:rPr>
          <w:b/>
          <w:lang w:val="nl-BE"/>
        </w:rPr>
        <w:tab/>
      </w:r>
      <w:r w:rsidRPr="002B7A81">
        <w:rPr>
          <w:b/>
          <w:lang w:val="nl-BE"/>
        </w:rPr>
        <w:tab/>
      </w:r>
      <w:r w:rsidRPr="002B7A81">
        <w:rPr>
          <w:b/>
          <w:lang w:val="nl-BE"/>
        </w:rPr>
        <w:tab/>
      </w:r>
      <w:r w:rsidRPr="002B7A81">
        <w:rPr>
          <w:b/>
          <w:lang w:val="nl-BE"/>
        </w:rPr>
        <w:tab/>
      </w:r>
      <w:r w:rsidRPr="002B7A81">
        <w:rPr>
          <w:b/>
          <w:lang w:val="nl-BE"/>
        </w:rPr>
        <w:tab/>
        <w:t xml:space="preserve">               lesgever: Marleen Raeymaekers</w:t>
      </w:r>
    </w:p>
    <w:p w14:paraId="12E6DDF6" w14:textId="77777777" w:rsidR="00473C82" w:rsidRDefault="00473C82" w:rsidP="00473C82">
      <w:pPr>
        <w:spacing w:after="0" w:line="240" w:lineRule="auto"/>
        <w:ind w:left="1416"/>
        <w:rPr>
          <w:bCs/>
          <w:i w:val="0"/>
          <w:iCs w:val="0"/>
          <w:lang w:val="nl-BE"/>
        </w:rPr>
      </w:pPr>
    </w:p>
    <w:p w14:paraId="3DDDEADA" w14:textId="77777777" w:rsidR="00473C82" w:rsidRPr="002B7A81" w:rsidRDefault="00473C82" w:rsidP="00473C82">
      <w:pPr>
        <w:spacing w:after="0" w:line="240" w:lineRule="auto"/>
        <w:ind w:left="1416"/>
        <w:rPr>
          <w:bCs/>
          <w:i w:val="0"/>
          <w:iCs w:val="0"/>
          <w:lang w:val="nl-BE"/>
        </w:rPr>
      </w:pPr>
      <w:r w:rsidRPr="002B7A81">
        <w:rPr>
          <w:bCs/>
          <w:i w:val="0"/>
          <w:iCs w:val="0"/>
          <w:lang w:val="nl-BE"/>
        </w:rPr>
        <w:t>Een degelijke werking begint bij een risicoanalyse van de school en haar activiteiten en dit volgens het Koninklijk besluit van 10 april 2014 betreffende de preventie van psychosociale risico’s op het werk (B.S. 28.4.2014). Jaarlijks auditeren de vertrouwenspersonen i.s.m. de preventieadviseur de implementatie van het RA KB Psychosociale risico’s en controleren of alle procedures, documenten en formulieren volgens afspraak zijn. (Audit in het kader van geweld pesterijen en OSGW, voorbeeld tekst schoolreglement, voorstel onthaalbrochure psychosociale belasting op het werk, procedure psychosociale risico’s, Interne procedure psychosociale risico’s, verzoek tot psychosociale interventie door de werknemer, verzoek tot psychosociale interventie door de werknemer, schema’s procedures voor formele psychosociale interventies, overzicht van de documenten die de PAPA moeten meegedeeld worden, opleiding vertrouwenspersonen, vijfjaarlijks verslag RIE in het kader psychosociale risico’s, jaarlijkse opvolging actielijst van de vijfjaarlijkse risicoanalyse  psychosociale risico’s , ….</w:t>
      </w:r>
    </w:p>
    <w:p w14:paraId="65A2F9EB" w14:textId="77777777" w:rsidR="00473C82" w:rsidRPr="002B7A81" w:rsidRDefault="00473C82" w:rsidP="002B7A81">
      <w:pPr>
        <w:spacing w:after="0" w:line="240" w:lineRule="auto"/>
        <w:ind w:left="1416"/>
        <w:rPr>
          <w:bCs/>
          <w:i w:val="0"/>
          <w:iCs w:val="0"/>
          <w:lang w:val="nl-BE"/>
        </w:rPr>
      </w:pPr>
    </w:p>
    <w:sectPr w:rsidR="00473C82" w:rsidRPr="002B7A81" w:rsidSect="00CF4892">
      <w:headerReference w:type="default" r:id="rId10"/>
      <w:footerReference w:type="default" r:id="rId11"/>
      <w:pgSz w:w="11906" w:h="16838"/>
      <w:pgMar w:top="24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4DF6" w14:textId="77777777" w:rsidR="006A55DB" w:rsidRDefault="006A55DB" w:rsidP="00625979">
      <w:pPr>
        <w:spacing w:after="0" w:line="240" w:lineRule="auto"/>
      </w:pPr>
      <w:r>
        <w:separator/>
      </w:r>
    </w:p>
  </w:endnote>
  <w:endnote w:type="continuationSeparator" w:id="0">
    <w:p w14:paraId="0188C7C0" w14:textId="77777777" w:rsidR="006A55DB" w:rsidRDefault="006A55DB" w:rsidP="0062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765082"/>
      <w:docPartObj>
        <w:docPartGallery w:val="Page Numbers (Bottom of Page)"/>
        <w:docPartUnique/>
      </w:docPartObj>
    </w:sdtPr>
    <w:sdtEndPr/>
    <w:sdtContent>
      <w:p w14:paraId="2E8A6E6A" w14:textId="04F1D932" w:rsidR="00CF4892" w:rsidRDefault="00CF4892">
        <w:pPr>
          <w:pStyle w:val="Voettekst"/>
          <w:jc w:val="right"/>
        </w:pPr>
        <w:r>
          <w:fldChar w:fldCharType="begin"/>
        </w:r>
        <w:r>
          <w:instrText>PAGE   \* MERGEFORMAT</w:instrText>
        </w:r>
        <w:r>
          <w:fldChar w:fldCharType="separate"/>
        </w:r>
        <w:r>
          <w:rPr>
            <w:lang w:val="nl-NL"/>
          </w:rPr>
          <w:t>2</w:t>
        </w:r>
        <w:r>
          <w:fldChar w:fldCharType="end"/>
        </w:r>
      </w:p>
    </w:sdtContent>
  </w:sdt>
  <w:p w14:paraId="142BB1BC" w14:textId="77777777" w:rsidR="00CF4892" w:rsidRDefault="00CF48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A8DD" w14:textId="77777777" w:rsidR="006A55DB" w:rsidRDefault="006A55DB" w:rsidP="00625979">
      <w:pPr>
        <w:spacing w:after="0" w:line="240" w:lineRule="auto"/>
      </w:pPr>
      <w:r>
        <w:separator/>
      </w:r>
    </w:p>
  </w:footnote>
  <w:footnote w:type="continuationSeparator" w:id="0">
    <w:p w14:paraId="2E620F38" w14:textId="77777777" w:rsidR="006A55DB" w:rsidRDefault="006A55DB" w:rsidP="0062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7023" w14:textId="315413E0" w:rsidR="00625979" w:rsidRPr="00625979" w:rsidRDefault="00625979">
    <w:pPr>
      <w:pStyle w:val="Koptekst"/>
      <w:rPr>
        <w:lang w:val="nl-BE"/>
      </w:rPr>
    </w:pPr>
    <w:r>
      <w:rPr>
        <w:lang w:val="nl-BE"/>
      </w:rPr>
      <w:t xml:space="preserve">  </w:t>
    </w:r>
    <w:r>
      <w:rPr>
        <w:noProof/>
        <w:lang w:val="nl-BE"/>
      </w:rPr>
      <w:drawing>
        <wp:inline distT="0" distB="0" distL="0" distR="0" wp14:anchorId="6C55CC88" wp14:editId="32946A81">
          <wp:extent cx="1115695" cy="572770"/>
          <wp:effectExtent l="0" t="0" r="825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572770"/>
                  </a:xfrm>
                  <a:prstGeom prst="rect">
                    <a:avLst/>
                  </a:prstGeom>
                  <a:noFill/>
                </pic:spPr>
              </pic:pic>
            </a:graphicData>
          </a:graphic>
        </wp:inline>
      </w:drawing>
    </w:r>
    <w:r>
      <w:rPr>
        <w:lang w:val="nl-BE"/>
      </w:rPr>
      <w:t xml:space="preserve">      </w:t>
    </w:r>
    <w:r w:rsidR="00CF4892">
      <w:rPr>
        <w:rFonts w:cs="Arial"/>
        <w:noProof/>
        <w:sz w:val="22"/>
        <w:szCs w:val="22"/>
      </w:rPr>
      <w:t xml:space="preserve">           </w:t>
    </w:r>
    <w:r w:rsidR="00CF4892">
      <w:rPr>
        <w:rFonts w:cs="Arial"/>
        <w:noProof/>
        <w:sz w:val="22"/>
        <w:szCs w:val="22"/>
      </w:rPr>
      <w:drawing>
        <wp:inline distT="0" distB="0" distL="0" distR="0" wp14:anchorId="1F0DA249" wp14:editId="69178C9B">
          <wp:extent cx="1530801" cy="573599"/>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654" cy="592279"/>
                  </a:xfrm>
                  <a:prstGeom prst="rect">
                    <a:avLst/>
                  </a:prstGeom>
                  <a:noFill/>
                </pic:spPr>
              </pic:pic>
            </a:graphicData>
          </a:graphic>
        </wp:inline>
      </w:drawing>
    </w:r>
    <w:r w:rsidR="00CF4892">
      <w:rPr>
        <w:lang w:val="nl-BE"/>
      </w:rPr>
      <w:t xml:space="preserve">   </w:t>
    </w:r>
    <w:r>
      <w:rPr>
        <w:lang w:val="nl-BE"/>
      </w:rPr>
      <w:t xml:space="preserve">  </w:t>
    </w:r>
    <w:r w:rsidR="00CF4892">
      <w:rPr>
        <w:lang w:val="nl-BE"/>
      </w:rPr>
      <w:t xml:space="preserve">  </w:t>
    </w:r>
    <w:r w:rsidR="00CF4892">
      <w:rPr>
        <w:rFonts w:cs="Arial"/>
        <w:noProof/>
        <w:sz w:val="22"/>
        <w:szCs w:val="22"/>
      </w:rPr>
      <w:t xml:space="preserve">     </w:t>
    </w:r>
    <w:r w:rsidR="00CF4892" w:rsidRPr="00D6182B">
      <w:rPr>
        <w:rFonts w:cs="Arial"/>
        <w:noProof/>
        <w:sz w:val="22"/>
        <w:szCs w:val="22"/>
      </w:rPr>
      <w:drawing>
        <wp:inline distT="0" distB="0" distL="0" distR="0" wp14:anchorId="05B32933" wp14:editId="45402C98">
          <wp:extent cx="1748784" cy="679334"/>
          <wp:effectExtent l="0" t="0" r="4445" b="698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4046" cy="708570"/>
                  </a:xfrm>
                  <a:prstGeom prst="rect">
                    <a:avLst/>
                  </a:prstGeom>
                  <a:noFill/>
                  <a:ln>
                    <a:noFill/>
                  </a:ln>
                </pic:spPr>
              </pic:pic>
            </a:graphicData>
          </a:graphic>
        </wp:inline>
      </w:drawing>
    </w:r>
    <w:r w:rsidR="00CF4892">
      <w:rPr>
        <w:lang w:val="nl-BE"/>
      </w:rPr>
      <w:t xml:space="preserve">       </w:t>
    </w:r>
    <w:r>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0C351A"/>
    <w:multiLevelType w:val="hybridMultilevel"/>
    <w:tmpl w:val="A71A1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E11B14"/>
    <w:multiLevelType w:val="hybridMultilevel"/>
    <w:tmpl w:val="05981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E93E4D"/>
    <w:multiLevelType w:val="hybridMultilevel"/>
    <w:tmpl w:val="483EDEF8"/>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 w15:restartNumberingAfterBreak="0">
    <w:nsid w:val="08892B17"/>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1312456F"/>
    <w:multiLevelType w:val="hybridMultilevel"/>
    <w:tmpl w:val="8BEE9E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D838B0"/>
    <w:multiLevelType w:val="hybridMultilevel"/>
    <w:tmpl w:val="45AE78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D0C0A16">
      <w:start w:val="1"/>
      <w:numFmt w:val="bullet"/>
      <w:lvlText w:val=""/>
      <w:lvlJc w:val="left"/>
      <w:pPr>
        <w:ind w:left="3054" w:hanging="360"/>
      </w:pPr>
      <w:rPr>
        <w:rFonts w:ascii="Wingdings" w:hAnsi="Wingdings" w:hint="default"/>
        <w:color w:val="auto"/>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762716"/>
    <w:multiLevelType w:val="hybridMultilevel"/>
    <w:tmpl w:val="77BA7968"/>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7BA4CB7"/>
    <w:multiLevelType w:val="hybridMultilevel"/>
    <w:tmpl w:val="A9B8680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8F71F9"/>
    <w:multiLevelType w:val="hybridMultilevel"/>
    <w:tmpl w:val="721865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C1A1606"/>
    <w:multiLevelType w:val="hybridMultilevel"/>
    <w:tmpl w:val="0E02A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A6693F"/>
    <w:multiLevelType w:val="hybridMultilevel"/>
    <w:tmpl w:val="AA4A6D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F870155"/>
    <w:multiLevelType w:val="hybridMultilevel"/>
    <w:tmpl w:val="94FAE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445293"/>
    <w:multiLevelType w:val="hybridMultilevel"/>
    <w:tmpl w:val="1E307952"/>
    <w:lvl w:ilvl="0" w:tplc="F5D2F956">
      <w:numFmt w:val="bullet"/>
      <w:lvlText w:val="-"/>
      <w:lvlJc w:val="left"/>
      <w:pPr>
        <w:ind w:left="928" w:hanging="360"/>
      </w:pPr>
      <w:rPr>
        <w:rFonts w:ascii="Calibri" w:eastAsia="Calibri" w:hAnsi="Calibri" w:cs="Times New Roman" w:hint="default"/>
      </w:rPr>
    </w:lvl>
    <w:lvl w:ilvl="1" w:tplc="ED848DB6">
      <w:numFmt w:val="bullet"/>
      <w:lvlText w:val="-"/>
      <w:lvlJc w:val="left"/>
      <w:pPr>
        <w:ind w:left="1440" w:hanging="360"/>
      </w:pPr>
      <w:rPr>
        <w:rFonts w:ascii="Calibri" w:eastAsia="Calibri" w:hAnsi="Calibri"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3C62373C"/>
    <w:multiLevelType w:val="hybridMultilevel"/>
    <w:tmpl w:val="351A93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D60D2F"/>
    <w:multiLevelType w:val="hybridMultilevel"/>
    <w:tmpl w:val="F09E7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743F35"/>
    <w:multiLevelType w:val="hybridMultilevel"/>
    <w:tmpl w:val="21063290"/>
    <w:lvl w:ilvl="0" w:tplc="08130005">
      <w:start w:val="1"/>
      <w:numFmt w:val="bullet"/>
      <w:lvlText w:val=""/>
      <w:lvlJc w:val="left"/>
      <w:pPr>
        <w:ind w:left="3337" w:hanging="360"/>
      </w:pPr>
      <w:rPr>
        <w:rFonts w:ascii="Wingdings" w:hAnsi="Wingdings" w:hint="default"/>
      </w:rPr>
    </w:lvl>
    <w:lvl w:ilvl="1" w:tplc="08130003" w:tentative="1">
      <w:start w:val="1"/>
      <w:numFmt w:val="bullet"/>
      <w:lvlText w:val="o"/>
      <w:lvlJc w:val="left"/>
      <w:pPr>
        <w:ind w:left="4057" w:hanging="360"/>
      </w:pPr>
      <w:rPr>
        <w:rFonts w:ascii="Courier New" w:hAnsi="Courier New" w:cs="Courier New" w:hint="default"/>
      </w:rPr>
    </w:lvl>
    <w:lvl w:ilvl="2" w:tplc="08130005" w:tentative="1">
      <w:start w:val="1"/>
      <w:numFmt w:val="bullet"/>
      <w:lvlText w:val=""/>
      <w:lvlJc w:val="left"/>
      <w:pPr>
        <w:ind w:left="4777" w:hanging="360"/>
      </w:pPr>
      <w:rPr>
        <w:rFonts w:ascii="Wingdings" w:hAnsi="Wingdings" w:hint="default"/>
      </w:rPr>
    </w:lvl>
    <w:lvl w:ilvl="3" w:tplc="08130001" w:tentative="1">
      <w:start w:val="1"/>
      <w:numFmt w:val="bullet"/>
      <w:lvlText w:val=""/>
      <w:lvlJc w:val="left"/>
      <w:pPr>
        <w:ind w:left="5497" w:hanging="360"/>
      </w:pPr>
      <w:rPr>
        <w:rFonts w:ascii="Symbol" w:hAnsi="Symbol" w:hint="default"/>
      </w:rPr>
    </w:lvl>
    <w:lvl w:ilvl="4" w:tplc="08130003" w:tentative="1">
      <w:start w:val="1"/>
      <w:numFmt w:val="bullet"/>
      <w:lvlText w:val="o"/>
      <w:lvlJc w:val="left"/>
      <w:pPr>
        <w:ind w:left="6217" w:hanging="360"/>
      </w:pPr>
      <w:rPr>
        <w:rFonts w:ascii="Courier New" w:hAnsi="Courier New" w:cs="Courier New" w:hint="default"/>
      </w:rPr>
    </w:lvl>
    <w:lvl w:ilvl="5" w:tplc="08130005" w:tentative="1">
      <w:start w:val="1"/>
      <w:numFmt w:val="bullet"/>
      <w:lvlText w:val=""/>
      <w:lvlJc w:val="left"/>
      <w:pPr>
        <w:ind w:left="6937" w:hanging="360"/>
      </w:pPr>
      <w:rPr>
        <w:rFonts w:ascii="Wingdings" w:hAnsi="Wingdings" w:hint="default"/>
      </w:rPr>
    </w:lvl>
    <w:lvl w:ilvl="6" w:tplc="08130001" w:tentative="1">
      <w:start w:val="1"/>
      <w:numFmt w:val="bullet"/>
      <w:lvlText w:val=""/>
      <w:lvlJc w:val="left"/>
      <w:pPr>
        <w:ind w:left="7657" w:hanging="360"/>
      </w:pPr>
      <w:rPr>
        <w:rFonts w:ascii="Symbol" w:hAnsi="Symbol" w:hint="default"/>
      </w:rPr>
    </w:lvl>
    <w:lvl w:ilvl="7" w:tplc="08130003" w:tentative="1">
      <w:start w:val="1"/>
      <w:numFmt w:val="bullet"/>
      <w:lvlText w:val="o"/>
      <w:lvlJc w:val="left"/>
      <w:pPr>
        <w:ind w:left="8377" w:hanging="360"/>
      </w:pPr>
      <w:rPr>
        <w:rFonts w:ascii="Courier New" w:hAnsi="Courier New" w:cs="Courier New" w:hint="default"/>
      </w:rPr>
    </w:lvl>
    <w:lvl w:ilvl="8" w:tplc="08130005" w:tentative="1">
      <w:start w:val="1"/>
      <w:numFmt w:val="bullet"/>
      <w:lvlText w:val=""/>
      <w:lvlJc w:val="left"/>
      <w:pPr>
        <w:ind w:left="9097" w:hanging="360"/>
      </w:pPr>
      <w:rPr>
        <w:rFonts w:ascii="Wingdings" w:hAnsi="Wingdings" w:hint="default"/>
      </w:rPr>
    </w:lvl>
  </w:abstractNum>
  <w:abstractNum w:abstractNumId="17" w15:restartNumberingAfterBreak="0">
    <w:nsid w:val="4CCB56BB"/>
    <w:multiLevelType w:val="hybridMultilevel"/>
    <w:tmpl w:val="479CC124"/>
    <w:lvl w:ilvl="0" w:tplc="2222CF28">
      <w:start w:val="1"/>
      <w:numFmt w:val="bullet"/>
      <w:lvlText w:val=""/>
      <w:lvlJc w:val="left"/>
      <w:pPr>
        <w:ind w:left="1004" w:hanging="360"/>
      </w:pPr>
      <w:rPr>
        <w:rFonts w:ascii="Wingdings" w:hAnsi="Wingdings"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52653C40"/>
    <w:multiLevelType w:val="hybridMultilevel"/>
    <w:tmpl w:val="30882D8E"/>
    <w:lvl w:ilvl="0" w:tplc="08130001">
      <w:start w:val="1"/>
      <w:numFmt w:val="bullet"/>
      <w:lvlText w:val=""/>
      <w:lvlJc w:val="left"/>
      <w:pPr>
        <w:ind w:left="720" w:hanging="360"/>
      </w:pPr>
      <w:rPr>
        <w:rFonts w:ascii="Symbol" w:hAnsi="Symbol" w:hint="default"/>
      </w:rPr>
    </w:lvl>
    <w:lvl w:ilvl="1" w:tplc="579E9B18">
      <w:start w:val="1"/>
      <w:numFmt w:val="bullet"/>
      <w:lvlText w:val="o"/>
      <w:lvlJc w:val="left"/>
      <w:pPr>
        <w:ind w:left="1353" w:hanging="360"/>
      </w:pPr>
      <w:rPr>
        <w:rFonts w:ascii="Courier New" w:hAnsi="Courier New" w:cs="Courier New" w:hint="default"/>
        <w:color w:val="auto"/>
      </w:rPr>
    </w:lvl>
    <w:lvl w:ilvl="2" w:tplc="37CCECB6">
      <w:start w:val="1"/>
      <w:numFmt w:val="bullet"/>
      <w:lvlText w:val=""/>
      <w:lvlJc w:val="left"/>
      <w:pPr>
        <w:ind w:left="2160" w:hanging="360"/>
      </w:pPr>
      <w:rPr>
        <w:rFonts w:ascii="Wingdings" w:hAnsi="Wingdings" w:hint="default"/>
        <w:color w:val="auto"/>
      </w:rPr>
    </w:lvl>
    <w:lvl w:ilvl="3" w:tplc="08130001">
      <w:start w:val="1"/>
      <w:numFmt w:val="bullet"/>
      <w:lvlText w:val=""/>
      <w:lvlJc w:val="left"/>
      <w:pPr>
        <w:ind w:left="2771" w:hanging="360"/>
      </w:pPr>
      <w:rPr>
        <w:rFonts w:ascii="Symbol" w:hAnsi="Symbol" w:hint="default"/>
      </w:rPr>
    </w:lvl>
    <w:lvl w:ilvl="4" w:tplc="08130003">
      <w:start w:val="1"/>
      <w:numFmt w:val="bullet"/>
      <w:lvlText w:val="o"/>
      <w:lvlJc w:val="left"/>
      <w:pPr>
        <w:ind w:left="3338"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9E7673"/>
    <w:multiLevelType w:val="hybridMultilevel"/>
    <w:tmpl w:val="DF1610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3E5946"/>
    <w:multiLevelType w:val="hybridMultilevel"/>
    <w:tmpl w:val="EE9C55B6"/>
    <w:lvl w:ilvl="0" w:tplc="A9A6CF08">
      <w:start w:val="1"/>
      <w:numFmt w:val="bullet"/>
      <w:lvlText w:val="-"/>
      <w:lvlJc w:val="left"/>
      <w:pPr>
        <w:ind w:left="1068" w:hanging="360"/>
      </w:pPr>
      <w:rPr>
        <w:rFonts w:ascii="Calibri" w:eastAsia="Times New Roman" w:hAnsi="Calibri" w:cs="Calibri"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678D5E5B"/>
    <w:multiLevelType w:val="hybridMultilevel"/>
    <w:tmpl w:val="06C6275C"/>
    <w:lvl w:ilvl="0" w:tplc="0813000D">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67A56530"/>
    <w:multiLevelType w:val="hybridMultilevel"/>
    <w:tmpl w:val="706688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1673F99"/>
    <w:multiLevelType w:val="hybridMultilevel"/>
    <w:tmpl w:val="25EAD09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7536ABD"/>
    <w:multiLevelType w:val="hybridMultilevel"/>
    <w:tmpl w:val="3E1065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F42A13"/>
    <w:multiLevelType w:val="hybridMultilevel"/>
    <w:tmpl w:val="9B1E3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37038D"/>
    <w:multiLevelType w:val="hybridMultilevel"/>
    <w:tmpl w:val="C0D08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1"/>
  </w:num>
  <w:num w:numId="4">
    <w:abstractNumId w:val="13"/>
  </w:num>
  <w:num w:numId="5">
    <w:abstractNumId w:val="21"/>
  </w:num>
  <w:num w:numId="6">
    <w:abstractNumId w:val="17"/>
  </w:num>
  <w:num w:numId="7">
    <w:abstractNumId w:val="22"/>
  </w:num>
  <w:num w:numId="8">
    <w:abstractNumId w:val="9"/>
  </w:num>
  <w:num w:numId="9">
    <w:abstractNumId w:val="26"/>
  </w:num>
  <w:num w:numId="10">
    <w:abstractNumId w:val="4"/>
  </w:num>
  <w:num w:numId="11">
    <w:abstractNumId w:val="6"/>
  </w:num>
  <w:num w:numId="12">
    <w:abstractNumId w:val="15"/>
  </w:num>
  <w:num w:numId="13">
    <w:abstractNumId w:val="1"/>
  </w:num>
  <w:num w:numId="14">
    <w:abstractNumId w:val="3"/>
  </w:num>
  <w:num w:numId="15">
    <w:abstractNumId w:val="10"/>
  </w:num>
  <w:num w:numId="16">
    <w:abstractNumId w:val="19"/>
  </w:num>
  <w:num w:numId="17">
    <w:abstractNumId w:val="2"/>
  </w:num>
  <w:num w:numId="18">
    <w:abstractNumId w:val="23"/>
  </w:num>
  <w:num w:numId="19">
    <w:abstractNumId w:val="18"/>
  </w:num>
  <w:num w:numId="20">
    <w:abstractNumId w:val="11"/>
  </w:num>
  <w:num w:numId="21">
    <w:abstractNumId w:val="13"/>
  </w:num>
  <w:num w:numId="22">
    <w:abstractNumId w:val="5"/>
  </w:num>
  <w:num w:numId="23">
    <w:abstractNumId w:val="25"/>
  </w:num>
  <w:num w:numId="24">
    <w:abstractNumId w:val="14"/>
  </w:num>
  <w:num w:numId="25">
    <w:abstractNumId w:val="16"/>
  </w:num>
  <w:num w:numId="26">
    <w:abstractNumId w:val="7"/>
  </w:num>
  <w:num w:numId="27">
    <w:abstractNumId w:val="12"/>
  </w:num>
  <w:num w:numId="28">
    <w:abstractNumId w:val="20"/>
  </w:num>
  <w:num w:numId="29">
    <w:abstractNumId w:val="8"/>
  </w:num>
  <w:num w:numId="30">
    <w:abstractNumId w:val="24"/>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79"/>
    <w:rsid w:val="001071C8"/>
    <w:rsid w:val="00124414"/>
    <w:rsid w:val="001F5B75"/>
    <w:rsid w:val="00227232"/>
    <w:rsid w:val="002B7A81"/>
    <w:rsid w:val="00324CC7"/>
    <w:rsid w:val="00366727"/>
    <w:rsid w:val="003702ED"/>
    <w:rsid w:val="003A583B"/>
    <w:rsid w:val="003F66AE"/>
    <w:rsid w:val="00473C82"/>
    <w:rsid w:val="00521A6D"/>
    <w:rsid w:val="00531051"/>
    <w:rsid w:val="00547A0E"/>
    <w:rsid w:val="0058206B"/>
    <w:rsid w:val="00625979"/>
    <w:rsid w:val="006A55DB"/>
    <w:rsid w:val="006E77E5"/>
    <w:rsid w:val="007520B9"/>
    <w:rsid w:val="0078123C"/>
    <w:rsid w:val="007D5FAE"/>
    <w:rsid w:val="00816F77"/>
    <w:rsid w:val="00823C9B"/>
    <w:rsid w:val="00843DBE"/>
    <w:rsid w:val="00845185"/>
    <w:rsid w:val="008735C4"/>
    <w:rsid w:val="008D4E06"/>
    <w:rsid w:val="009144DC"/>
    <w:rsid w:val="00996D4F"/>
    <w:rsid w:val="00A6769F"/>
    <w:rsid w:val="00B1293E"/>
    <w:rsid w:val="00B40721"/>
    <w:rsid w:val="00B466EF"/>
    <w:rsid w:val="00B56057"/>
    <w:rsid w:val="00B83C51"/>
    <w:rsid w:val="00BA760C"/>
    <w:rsid w:val="00BB4663"/>
    <w:rsid w:val="00BC5B94"/>
    <w:rsid w:val="00BE48E1"/>
    <w:rsid w:val="00C555BE"/>
    <w:rsid w:val="00CA7918"/>
    <w:rsid w:val="00CC3388"/>
    <w:rsid w:val="00CD3F13"/>
    <w:rsid w:val="00CE6227"/>
    <w:rsid w:val="00CF4892"/>
    <w:rsid w:val="00D47DC3"/>
    <w:rsid w:val="00D70603"/>
    <w:rsid w:val="00D93353"/>
    <w:rsid w:val="00DB1C15"/>
    <w:rsid w:val="00E0178E"/>
    <w:rsid w:val="00E2463D"/>
    <w:rsid w:val="00E3179A"/>
    <w:rsid w:val="00EB5DDD"/>
    <w:rsid w:val="00EE471A"/>
    <w:rsid w:val="00F16FE9"/>
    <w:rsid w:val="00F26A3E"/>
    <w:rsid w:val="00F40351"/>
    <w:rsid w:val="00F43F85"/>
    <w:rsid w:val="00F532E5"/>
    <w:rsid w:val="00F7243B"/>
    <w:rsid w:val="00FC3B86"/>
    <w:rsid w:val="00FF44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7DE3E"/>
  <w15:chartTrackingRefBased/>
  <w15:docId w15:val="{25BA413E-14F8-4A9A-81BA-595B002E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5979"/>
    <w:pPr>
      <w:spacing w:after="200" w:line="288" w:lineRule="auto"/>
    </w:pPr>
    <w:rPr>
      <w:rFonts w:ascii="Calibri" w:eastAsia="Times New Roman" w:hAnsi="Calibri" w:cs="Times New Roman"/>
      <w:i/>
      <w:iCs/>
      <w:sz w:val="20"/>
      <w:szCs w:val="20"/>
      <w:lang w:val="en-US" w:bidi="en-US"/>
    </w:rPr>
  </w:style>
  <w:style w:type="paragraph" w:styleId="Kop1">
    <w:name w:val="heading 1"/>
    <w:basedOn w:val="Standaard"/>
    <w:next w:val="Standaard"/>
    <w:link w:val="Kop1Char"/>
    <w:uiPriority w:val="9"/>
    <w:qFormat/>
    <w:rsid w:val="00531051"/>
    <w:pPr>
      <w:numPr>
        <w:numId w:val="10"/>
      </w:numPr>
      <w:pBdr>
        <w:top w:val="single" w:sz="8" w:space="0" w:color="60B5CC"/>
        <w:left w:val="single" w:sz="8" w:space="0" w:color="60B5CC"/>
        <w:bottom w:val="single" w:sz="8" w:space="0" w:color="60B5CC"/>
        <w:right w:val="single" w:sz="8" w:space="0" w:color="60B5CC"/>
      </w:pBdr>
      <w:shd w:val="clear" w:color="auto" w:fill="DFF0F4"/>
      <w:spacing w:before="480" w:after="100" w:line="269" w:lineRule="auto"/>
      <w:contextualSpacing/>
      <w:outlineLvl w:val="0"/>
    </w:pPr>
    <w:rPr>
      <w:rFonts w:ascii="Cambria" w:hAnsi="Cambria"/>
      <w:b/>
      <w:bCs/>
      <w:color w:val="246071"/>
      <w:sz w:val="22"/>
      <w:szCs w:val="22"/>
    </w:rPr>
  </w:style>
  <w:style w:type="paragraph" w:styleId="Kop2">
    <w:name w:val="heading 2"/>
    <w:basedOn w:val="Standaard"/>
    <w:next w:val="Standaard"/>
    <w:link w:val="Kop2Char"/>
    <w:uiPriority w:val="9"/>
    <w:qFormat/>
    <w:rsid w:val="00531051"/>
    <w:pPr>
      <w:numPr>
        <w:ilvl w:val="1"/>
        <w:numId w:val="10"/>
      </w:numPr>
      <w:pBdr>
        <w:top w:val="single" w:sz="4" w:space="0" w:color="60B5CC"/>
        <w:left w:val="single" w:sz="48" w:space="2" w:color="60B5CC"/>
        <w:bottom w:val="single" w:sz="4" w:space="0" w:color="60B5CC"/>
        <w:right w:val="single" w:sz="4" w:space="4" w:color="60B5CC"/>
      </w:pBdr>
      <w:spacing w:before="200" w:after="100" w:line="269" w:lineRule="auto"/>
      <w:contextualSpacing/>
      <w:outlineLvl w:val="1"/>
    </w:pPr>
    <w:rPr>
      <w:rFonts w:ascii="Cambria" w:hAnsi="Cambria"/>
      <w:b/>
      <w:bCs/>
      <w:color w:val="3691AA"/>
      <w:sz w:val="22"/>
      <w:szCs w:val="22"/>
    </w:rPr>
  </w:style>
  <w:style w:type="paragraph" w:styleId="Kop3">
    <w:name w:val="heading 3"/>
    <w:basedOn w:val="Standaard"/>
    <w:next w:val="Standaard"/>
    <w:link w:val="Kop3Char"/>
    <w:uiPriority w:val="9"/>
    <w:qFormat/>
    <w:rsid w:val="00531051"/>
    <w:pPr>
      <w:numPr>
        <w:ilvl w:val="2"/>
        <w:numId w:val="10"/>
      </w:numPr>
      <w:pBdr>
        <w:left w:val="single" w:sz="48" w:space="2" w:color="60B5CC"/>
        <w:bottom w:val="single" w:sz="4" w:space="0" w:color="60B5CC"/>
      </w:pBdr>
      <w:spacing w:before="200" w:after="100" w:line="240" w:lineRule="auto"/>
      <w:contextualSpacing/>
      <w:outlineLvl w:val="2"/>
    </w:pPr>
    <w:rPr>
      <w:rFonts w:ascii="Cambria" w:hAnsi="Cambria"/>
      <w:b/>
      <w:bCs/>
      <w:color w:val="3691AA"/>
      <w:sz w:val="22"/>
      <w:szCs w:val="22"/>
    </w:rPr>
  </w:style>
  <w:style w:type="paragraph" w:styleId="Kop4">
    <w:name w:val="heading 4"/>
    <w:basedOn w:val="Standaard"/>
    <w:next w:val="Standaard"/>
    <w:link w:val="Kop4Char"/>
    <w:uiPriority w:val="9"/>
    <w:qFormat/>
    <w:rsid w:val="00531051"/>
    <w:pPr>
      <w:numPr>
        <w:ilvl w:val="3"/>
        <w:numId w:val="10"/>
      </w:numPr>
      <w:pBdr>
        <w:left w:val="single" w:sz="4" w:space="2" w:color="60B5CC"/>
        <w:bottom w:val="single" w:sz="4" w:space="2" w:color="60B5CC"/>
      </w:pBdr>
      <w:spacing w:before="200" w:after="100" w:line="240" w:lineRule="auto"/>
      <w:contextualSpacing/>
      <w:outlineLvl w:val="3"/>
    </w:pPr>
    <w:rPr>
      <w:rFonts w:ascii="Cambria" w:hAnsi="Cambria"/>
      <w:b/>
      <w:bCs/>
      <w:color w:val="3691AA"/>
      <w:sz w:val="22"/>
      <w:szCs w:val="22"/>
    </w:rPr>
  </w:style>
  <w:style w:type="paragraph" w:styleId="Kop5">
    <w:name w:val="heading 5"/>
    <w:basedOn w:val="Standaard"/>
    <w:next w:val="Standaard"/>
    <w:link w:val="Kop5Char"/>
    <w:uiPriority w:val="9"/>
    <w:qFormat/>
    <w:rsid w:val="00531051"/>
    <w:pPr>
      <w:numPr>
        <w:ilvl w:val="4"/>
        <w:numId w:val="10"/>
      </w:numPr>
      <w:pBdr>
        <w:left w:val="dotted" w:sz="4" w:space="2" w:color="60B5CC"/>
        <w:bottom w:val="dotted" w:sz="4" w:space="2" w:color="60B5CC"/>
      </w:pBdr>
      <w:spacing w:before="200" w:after="100" w:line="240" w:lineRule="auto"/>
      <w:contextualSpacing/>
      <w:outlineLvl w:val="4"/>
    </w:pPr>
    <w:rPr>
      <w:rFonts w:ascii="Cambria" w:hAnsi="Cambria"/>
      <w:b/>
      <w:bCs/>
      <w:color w:val="3691AA"/>
      <w:sz w:val="22"/>
      <w:szCs w:val="22"/>
    </w:rPr>
  </w:style>
  <w:style w:type="paragraph" w:styleId="Kop6">
    <w:name w:val="heading 6"/>
    <w:basedOn w:val="Standaard"/>
    <w:next w:val="Standaard"/>
    <w:link w:val="Kop6Char"/>
    <w:uiPriority w:val="9"/>
    <w:qFormat/>
    <w:rsid w:val="00531051"/>
    <w:pPr>
      <w:numPr>
        <w:ilvl w:val="5"/>
        <w:numId w:val="10"/>
      </w:numPr>
      <w:pBdr>
        <w:bottom w:val="single" w:sz="4" w:space="2" w:color="BFE1EA"/>
      </w:pBdr>
      <w:spacing w:before="200" w:after="100" w:line="240" w:lineRule="auto"/>
      <w:contextualSpacing/>
      <w:outlineLvl w:val="5"/>
    </w:pPr>
    <w:rPr>
      <w:rFonts w:ascii="Cambria" w:hAnsi="Cambria"/>
      <w:color w:val="3691AA"/>
      <w:sz w:val="22"/>
      <w:szCs w:val="22"/>
    </w:rPr>
  </w:style>
  <w:style w:type="paragraph" w:styleId="Kop7">
    <w:name w:val="heading 7"/>
    <w:basedOn w:val="Standaard"/>
    <w:next w:val="Standaard"/>
    <w:link w:val="Kop7Char"/>
    <w:uiPriority w:val="9"/>
    <w:qFormat/>
    <w:rsid w:val="00531051"/>
    <w:pPr>
      <w:numPr>
        <w:ilvl w:val="6"/>
        <w:numId w:val="10"/>
      </w:numPr>
      <w:pBdr>
        <w:bottom w:val="dotted" w:sz="4" w:space="2" w:color="9FD2E0"/>
      </w:pBdr>
      <w:spacing w:before="200" w:after="100" w:line="240" w:lineRule="auto"/>
      <w:contextualSpacing/>
      <w:outlineLvl w:val="6"/>
    </w:pPr>
    <w:rPr>
      <w:rFonts w:ascii="Cambria" w:hAnsi="Cambria"/>
      <w:color w:val="3691AA"/>
      <w:sz w:val="22"/>
      <w:szCs w:val="22"/>
    </w:rPr>
  </w:style>
  <w:style w:type="paragraph" w:styleId="Kop8">
    <w:name w:val="heading 8"/>
    <w:basedOn w:val="Standaard"/>
    <w:next w:val="Standaard"/>
    <w:link w:val="Kop8Char"/>
    <w:uiPriority w:val="9"/>
    <w:qFormat/>
    <w:rsid w:val="00531051"/>
    <w:pPr>
      <w:numPr>
        <w:ilvl w:val="7"/>
        <w:numId w:val="10"/>
      </w:numPr>
      <w:spacing w:before="200" w:after="100" w:line="240" w:lineRule="auto"/>
      <w:contextualSpacing/>
      <w:outlineLvl w:val="7"/>
    </w:pPr>
    <w:rPr>
      <w:rFonts w:ascii="Cambria" w:hAnsi="Cambria"/>
      <w:color w:val="60B5CC"/>
      <w:sz w:val="22"/>
      <w:szCs w:val="22"/>
    </w:rPr>
  </w:style>
  <w:style w:type="paragraph" w:styleId="Kop9">
    <w:name w:val="heading 9"/>
    <w:basedOn w:val="Standaard"/>
    <w:next w:val="Standaard"/>
    <w:link w:val="Kop9Char"/>
    <w:uiPriority w:val="9"/>
    <w:qFormat/>
    <w:rsid w:val="00531051"/>
    <w:pPr>
      <w:numPr>
        <w:ilvl w:val="8"/>
        <w:numId w:val="10"/>
      </w:numPr>
      <w:spacing w:before="200" w:after="100" w:line="240" w:lineRule="auto"/>
      <w:contextualSpacing/>
      <w:outlineLvl w:val="8"/>
    </w:pPr>
    <w:rPr>
      <w:rFonts w:ascii="Cambria" w:hAnsi="Cambria"/>
      <w:color w:val="60B5C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625979"/>
    <w:pPr>
      <w:ind w:left="720"/>
      <w:contextualSpacing/>
    </w:pPr>
  </w:style>
  <w:style w:type="character" w:styleId="Hyperlink">
    <w:name w:val="Hyperlink"/>
    <w:uiPriority w:val="99"/>
    <w:unhideWhenUsed/>
    <w:rsid w:val="00625979"/>
    <w:rPr>
      <w:color w:val="168BBA"/>
      <w:u w:val="single"/>
    </w:rPr>
  </w:style>
  <w:style w:type="paragraph" w:styleId="Normaalweb">
    <w:name w:val="Normal (Web)"/>
    <w:basedOn w:val="Standaard"/>
    <w:uiPriority w:val="99"/>
    <w:unhideWhenUsed/>
    <w:rsid w:val="00625979"/>
    <w:pPr>
      <w:spacing w:after="300" w:line="240" w:lineRule="auto"/>
    </w:pPr>
    <w:rPr>
      <w:rFonts w:ascii="Times New Roman" w:hAnsi="Times New Roman"/>
      <w:i w:val="0"/>
      <w:iCs w:val="0"/>
      <w:sz w:val="24"/>
      <w:szCs w:val="24"/>
      <w:lang w:val="nl-BE" w:eastAsia="nl-BE" w:bidi="ar-SA"/>
    </w:rPr>
  </w:style>
  <w:style w:type="character" w:customStyle="1" w:styleId="LijstalineaChar">
    <w:name w:val="Lijstalinea Char"/>
    <w:link w:val="Lijstalinea"/>
    <w:uiPriority w:val="34"/>
    <w:rsid w:val="00625979"/>
    <w:rPr>
      <w:rFonts w:ascii="Calibri" w:eastAsia="Times New Roman" w:hAnsi="Calibri" w:cs="Times New Roman"/>
      <w:i/>
      <w:iCs/>
      <w:sz w:val="20"/>
      <w:szCs w:val="20"/>
      <w:lang w:val="en-US" w:bidi="en-US"/>
    </w:rPr>
  </w:style>
  <w:style w:type="paragraph" w:customStyle="1" w:styleId="Datumverslag">
    <w:name w:val="Datumverslag"/>
    <w:basedOn w:val="Standaard"/>
    <w:link w:val="DatumverslagChar"/>
    <w:rsid w:val="00625979"/>
    <w:pPr>
      <w:spacing w:before="60" w:after="60" w:line="240" w:lineRule="auto"/>
      <w:jc w:val="right"/>
    </w:pPr>
    <w:rPr>
      <w:rFonts w:ascii="Trebuchet MS" w:eastAsia="Calibri" w:hAnsi="Trebuchet MS"/>
      <w:b/>
      <w:i w:val="0"/>
      <w:iCs w:val="0"/>
      <w:color w:val="262626"/>
      <w:lang w:val="nl-BE" w:bidi="ar-SA"/>
    </w:rPr>
  </w:style>
  <w:style w:type="character" w:customStyle="1" w:styleId="DatumverslagChar">
    <w:name w:val="Datumverslag Char"/>
    <w:link w:val="Datumverslag"/>
    <w:rsid w:val="00625979"/>
    <w:rPr>
      <w:rFonts w:ascii="Trebuchet MS" w:eastAsia="Calibri" w:hAnsi="Trebuchet MS" w:cs="Times New Roman"/>
      <w:b/>
      <w:color w:val="262626"/>
      <w:sz w:val="20"/>
      <w:szCs w:val="20"/>
    </w:rPr>
  </w:style>
  <w:style w:type="paragraph" w:customStyle="1" w:styleId="Titelkort">
    <w:name w:val="Titel kort"/>
    <w:basedOn w:val="Standaard"/>
    <w:next w:val="Datumverslag"/>
    <w:link w:val="TitelkortChar"/>
    <w:rsid w:val="00625979"/>
    <w:pPr>
      <w:spacing w:before="60" w:after="60" w:line="240" w:lineRule="auto"/>
      <w:jc w:val="right"/>
    </w:pPr>
    <w:rPr>
      <w:rFonts w:ascii="Trebuchet MS" w:eastAsia="Calibri" w:hAnsi="Trebuchet MS"/>
      <w:i w:val="0"/>
      <w:iCs w:val="0"/>
      <w:color w:val="262626"/>
      <w:lang w:val="nl-BE" w:bidi="ar-SA"/>
    </w:rPr>
  </w:style>
  <w:style w:type="character" w:customStyle="1" w:styleId="TitelkortChar">
    <w:name w:val="Titel kort Char"/>
    <w:link w:val="Titelkort"/>
    <w:rsid w:val="00625979"/>
    <w:rPr>
      <w:rFonts w:ascii="Trebuchet MS" w:eastAsia="Calibri" w:hAnsi="Trebuchet MS" w:cs="Times New Roman"/>
      <w:color w:val="262626"/>
      <w:sz w:val="20"/>
      <w:szCs w:val="20"/>
    </w:rPr>
  </w:style>
  <w:style w:type="paragraph" w:styleId="Koptekst">
    <w:name w:val="header"/>
    <w:basedOn w:val="Standaard"/>
    <w:link w:val="KoptekstChar"/>
    <w:uiPriority w:val="99"/>
    <w:unhideWhenUsed/>
    <w:rsid w:val="006259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5979"/>
    <w:rPr>
      <w:rFonts w:ascii="Calibri" w:eastAsia="Times New Roman" w:hAnsi="Calibri" w:cs="Times New Roman"/>
      <w:i/>
      <w:iCs/>
      <w:sz w:val="20"/>
      <w:szCs w:val="20"/>
      <w:lang w:val="en-US" w:bidi="en-US"/>
    </w:rPr>
  </w:style>
  <w:style w:type="paragraph" w:styleId="Voettekst">
    <w:name w:val="footer"/>
    <w:basedOn w:val="Standaard"/>
    <w:link w:val="VoettekstChar"/>
    <w:uiPriority w:val="99"/>
    <w:unhideWhenUsed/>
    <w:rsid w:val="006259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5979"/>
    <w:rPr>
      <w:rFonts w:ascii="Calibri" w:eastAsia="Times New Roman" w:hAnsi="Calibri" w:cs="Times New Roman"/>
      <w:i/>
      <w:iCs/>
      <w:sz w:val="20"/>
      <w:szCs w:val="20"/>
      <w:lang w:val="en-US" w:bidi="en-US"/>
    </w:rPr>
  </w:style>
  <w:style w:type="character" w:styleId="Onopgelostemelding">
    <w:name w:val="Unresolved Mention"/>
    <w:basedOn w:val="Standaardalinea-lettertype"/>
    <w:uiPriority w:val="99"/>
    <w:semiHidden/>
    <w:unhideWhenUsed/>
    <w:rsid w:val="00625979"/>
    <w:rPr>
      <w:color w:val="605E5C"/>
      <w:shd w:val="clear" w:color="auto" w:fill="E1DFDD"/>
    </w:rPr>
  </w:style>
  <w:style w:type="character" w:customStyle="1" w:styleId="Kop1Char">
    <w:name w:val="Kop 1 Char"/>
    <w:basedOn w:val="Standaardalinea-lettertype"/>
    <w:link w:val="Kop1"/>
    <w:uiPriority w:val="9"/>
    <w:rsid w:val="00531051"/>
    <w:rPr>
      <w:rFonts w:ascii="Cambria" w:eastAsia="Times New Roman" w:hAnsi="Cambria" w:cs="Times New Roman"/>
      <w:b/>
      <w:bCs/>
      <w:i/>
      <w:iCs/>
      <w:color w:val="246071"/>
      <w:shd w:val="clear" w:color="auto" w:fill="DFF0F4"/>
      <w:lang w:val="en-US" w:bidi="en-US"/>
    </w:rPr>
  </w:style>
  <w:style w:type="character" w:customStyle="1" w:styleId="Kop2Char">
    <w:name w:val="Kop 2 Char"/>
    <w:basedOn w:val="Standaardalinea-lettertype"/>
    <w:link w:val="Kop2"/>
    <w:uiPriority w:val="9"/>
    <w:rsid w:val="00531051"/>
    <w:rPr>
      <w:rFonts w:ascii="Cambria" w:eastAsia="Times New Roman" w:hAnsi="Cambria" w:cs="Times New Roman"/>
      <w:b/>
      <w:bCs/>
      <w:i/>
      <w:iCs/>
      <w:color w:val="3691AA"/>
      <w:lang w:val="en-US" w:bidi="en-US"/>
    </w:rPr>
  </w:style>
  <w:style w:type="character" w:customStyle="1" w:styleId="Kop3Char">
    <w:name w:val="Kop 3 Char"/>
    <w:basedOn w:val="Standaardalinea-lettertype"/>
    <w:link w:val="Kop3"/>
    <w:uiPriority w:val="9"/>
    <w:rsid w:val="00531051"/>
    <w:rPr>
      <w:rFonts w:ascii="Cambria" w:eastAsia="Times New Roman" w:hAnsi="Cambria" w:cs="Times New Roman"/>
      <w:b/>
      <w:bCs/>
      <w:i/>
      <w:iCs/>
      <w:color w:val="3691AA"/>
      <w:lang w:val="en-US" w:bidi="en-US"/>
    </w:rPr>
  </w:style>
  <w:style w:type="character" w:customStyle="1" w:styleId="Kop4Char">
    <w:name w:val="Kop 4 Char"/>
    <w:basedOn w:val="Standaardalinea-lettertype"/>
    <w:link w:val="Kop4"/>
    <w:uiPriority w:val="9"/>
    <w:rsid w:val="00531051"/>
    <w:rPr>
      <w:rFonts w:ascii="Cambria" w:eastAsia="Times New Roman" w:hAnsi="Cambria" w:cs="Times New Roman"/>
      <w:b/>
      <w:bCs/>
      <w:i/>
      <w:iCs/>
      <w:color w:val="3691AA"/>
      <w:lang w:val="en-US" w:bidi="en-US"/>
    </w:rPr>
  </w:style>
  <w:style w:type="character" w:customStyle="1" w:styleId="Kop5Char">
    <w:name w:val="Kop 5 Char"/>
    <w:basedOn w:val="Standaardalinea-lettertype"/>
    <w:link w:val="Kop5"/>
    <w:uiPriority w:val="9"/>
    <w:rsid w:val="00531051"/>
    <w:rPr>
      <w:rFonts w:ascii="Cambria" w:eastAsia="Times New Roman" w:hAnsi="Cambria" w:cs="Times New Roman"/>
      <w:b/>
      <w:bCs/>
      <w:i/>
      <w:iCs/>
      <w:color w:val="3691AA"/>
      <w:lang w:val="en-US" w:bidi="en-US"/>
    </w:rPr>
  </w:style>
  <w:style w:type="character" w:customStyle="1" w:styleId="Kop6Char">
    <w:name w:val="Kop 6 Char"/>
    <w:basedOn w:val="Standaardalinea-lettertype"/>
    <w:link w:val="Kop6"/>
    <w:uiPriority w:val="9"/>
    <w:rsid w:val="00531051"/>
    <w:rPr>
      <w:rFonts w:ascii="Cambria" w:eastAsia="Times New Roman" w:hAnsi="Cambria" w:cs="Times New Roman"/>
      <w:i/>
      <w:iCs/>
      <w:color w:val="3691AA"/>
      <w:lang w:val="en-US" w:bidi="en-US"/>
    </w:rPr>
  </w:style>
  <w:style w:type="character" w:customStyle="1" w:styleId="Kop7Char">
    <w:name w:val="Kop 7 Char"/>
    <w:basedOn w:val="Standaardalinea-lettertype"/>
    <w:link w:val="Kop7"/>
    <w:uiPriority w:val="9"/>
    <w:rsid w:val="00531051"/>
    <w:rPr>
      <w:rFonts w:ascii="Cambria" w:eastAsia="Times New Roman" w:hAnsi="Cambria" w:cs="Times New Roman"/>
      <w:i/>
      <w:iCs/>
      <w:color w:val="3691AA"/>
      <w:lang w:val="en-US" w:bidi="en-US"/>
    </w:rPr>
  </w:style>
  <w:style w:type="character" w:customStyle="1" w:styleId="Kop8Char">
    <w:name w:val="Kop 8 Char"/>
    <w:basedOn w:val="Standaardalinea-lettertype"/>
    <w:link w:val="Kop8"/>
    <w:uiPriority w:val="9"/>
    <w:rsid w:val="00531051"/>
    <w:rPr>
      <w:rFonts w:ascii="Cambria" w:eastAsia="Times New Roman" w:hAnsi="Cambria" w:cs="Times New Roman"/>
      <w:i/>
      <w:iCs/>
      <w:color w:val="60B5CC"/>
      <w:lang w:val="en-US" w:bidi="en-US"/>
    </w:rPr>
  </w:style>
  <w:style w:type="character" w:customStyle="1" w:styleId="Kop9Char">
    <w:name w:val="Kop 9 Char"/>
    <w:basedOn w:val="Standaardalinea-lettertype"/>
    <w:link w:val="Kop9"/>
    <w:uiPriority w:val="9"/>
    <w:rsid w:val="00531051"/>
    <w:rPr>
      <w:rFonts w:ascii="Cambria" w:eastAsia="Times New Roman" w:hAnsi="Cambria" w:cs="Times New Roman"/>
      <w:i/>
      <w:iCs/>
      <w:color w:val="60B5CC"/>
      <w:sz w:val="20"/>
      <w:szCs w:val="20"/>
      <w:lang w:val="en-US" w:bidi="en-US"/>
    </w:rPr>
  </w:style>
  <w:style w:type="paragraph" w:styleId="Bijschrift">
    <w:name w:val="caption"/>
    <w:basedOn w:val="Standaard"/>
    <w:next w:val="Standaard"/>
    <w:uiPriority w:val="35"/>
    <w:qFormat/>
    <w:rsid w:val="00531051"/>
    <w:rPr>
      <w:b/>
      <w:bCs/>
      <w:color w:val="3691AA"/>
      <w:sz w:val="18"/>
      <w:szCs w:val="18"/>
    </w:rPr>
  </w:style>
  <w:style w:type="paragraph" w:styleId="Titel">
    <w:name w:val="Title"/>
    <w:basedOn w:val="Standaard"/>
    <w:next w:val="Standaard"/>
    <w:link w:val="TitelChar"/>
    <w:uiPriority w:val="10"/>
    <w:qFormat/>
    <w:rsid w:val="00531051"/>
    <w:pPr>
      <w:pBdr>
        <w:top w:val="single" w:sz="48" w:space="0" w:color="60B5CC"/>
        <w:bottom w:val="single" w:sz="48" w:space="0" w:color="60B5CC"/>
      </w:pBdr>
      <w:shd w:val="clear" w:color="auto" w:fill="60B5CC"/>
      <w:spacing w:after="0" w:line="240" w:lineRule="auto"/>
      <w:jc w:val="center"/>
    </w:pPr>
    <w:rPr>
      <w:rFonts w:ascii="Cambria" w:hAnsi="Cambria"/>
      <w:color w:val="FFFFFF"/>
      <w:spacing w:val="10"/>
      <w:sz w:val="48"/>
      <w:szCs w:val="48"/>
    </w:rPr>
  </w:style>
  <w:style w:type="character" w:customStyle="1" w:styleId="TitelChar">
    <w:name w:val="Titel Char"/>
    <w:basedOn w:val="Standaardalinea-lettertype"/>
    <w:link w:val="Titel"/>
    <w:uiPriority w:val="10"/>
    <w:rsid w:val="00531051"/>
    <w:rPr>
      <w:rFonts w:ascii="Cambria" w:eastAsia="Times New Roman" w:hAnsi="Cambria" w:cs="Times New Roman"/>
      <w:i/>
      <w:iCs/>
      <w:color w:val="FFFFFF"/>
      <w:spacing w:val="10"/>
      <w:sz w:val="48"/>
      <w:szCs w:val="48"/>
      <w:shd w:val="clear" w:color="auto" w:fill="60B5CC"/>
      <w:lang w:val="en-US" w:bidi="en-US"/>
    </w:rPr>
  </w:style>
  <w:style w:type="paragraph" w:styleId="Ondertitel">
    <w:name w:val="Subtitle"/>
    <w:basedOn w:val="Standaard"/>
    <w:next w:val="Standaard"/>
    <w:link w:val="OndertitelChar"/>
    <w:uiPriority w:val="11"/>
    <w:qFormat/>
    <w:rsid w:val="00531051"/>
    <w:pPr>
      <w:pBdr>
        <w:bottom w:val="dotted" w:sz="8" w:space="10" w:color="60B5CC"/>
      </w:pBdr>
      <w:spacing w:before="200" w:after="900" w:line="240" w:lineRule="auto"/>
      <w:jc w:val="center"/>
    </w:pPr>
    <w:rPr>
      <w:rFonts w:ascii="Cambria" w:hAnsi="Cambria"/>
      <w:color w:val="246071"/>
      <w:sz w:val="24"/>
      <w:szCs w:val="24"/>
    </w:rPr>
  </w:style>
  <w:style w:type="character" w:customStyle="1" w:styleId="OndertitelChar">
    <w:name w:val="Ondertitel Char"/>
    <w:basedOn w:val="Standaardalinea-lettertype"/>
    <w:link w:val="Ondertitel"/>
    <w:uiPriority w:val="11"/>
    <w:rsid w:val="00531051"/>
    <w:rPr>
      <w:rFonts w:ascii="Cambria" w:eastAsia="Times New Roman" w:hAnsi="Cambria" w:cs="Times New Roman"/>
      <w:i/>
      <w:iCs/>
      <w:color w:val="246071"/>
      <w:sz w:val="24"/>
      <w:szCs w:val="24"/>
      <w:lang w:val="en-US" w:bidi="en-US"/>
    </w:rPr>
  </w:style>
  <w:style w:type="character" w:styleId="Zwaar">
    <w:name w:val="Strong"/>
    <w:uiPriority w:val="22"/>
    <w:qFormat/>
    <w:rsid w:val="00531051"/>
    <w:rPr>
      <w:b/>
      <w:bCs/>
      <w:spacing w:val="0"/>
    </w:rPr>
  </w:style>
  <w:style w:type="character" w:styleId="Nadruk">
    <w:name w:val="Emphasis"/>
    <w:uiPriority w:val="20"/>
    <w:qFormat/>
    <w:rsid w:val="00531051"/>
    <w:rPr>
      <w:rFonts w:ascii="Cambria" w:eastAsia="Times New Roman" w:hAnsi="Cambria" w:cs="Times New Roman"/>
      <w:b/>
      <w:bCs/>
      <w:i/>
      <w:iCs/>
      <w:color w:val="60B5CC"/>
      <w:bdr w:val="single" w:sz="18" w:space="0" w:color="DFF0F4"/>
      <w:shd w:val="clear" w:color="auto" w:fill="DFF0F4"/>
    </w:rPr>
  </w:style>
  <w:style w:type="paragraph" w:styleId="Geenafstand">
    <w:name w:val="No Spacing"/>
    <w:basedOn w:val="Standaard"/>
    <w:link w:val="GeenafstandChar"/>
    <w:uiPriority w:val="1"/>
    <w:qFormat/>
    <w:rsid w:val="00531051"/>
    <w:pPr>
      <w:spacing w:after="0" w:line="240" w:lineRule="auto"/>
    </w:pPr>
  </w:style>
  <w:style w:type="paragraph" w:styleId="Citaat">
    <w:name w:val="Quote"/>
    <w:basedOn w:val="Standaard"/>
    <w:next w:val="Standaard"/>
    <w:link w:val="CitaatChar"/>
    <w:uiPriority w:val="29"/>
    <w:qFormat/>
    <w:rsid w:val="00531051"/>
    <w:rPr>
      <w:i w:val="0"/>
      <w:iCs w:val="0"/>
      <w:color w:val="3691AA"/>
    </w:rPr>
  </w:style>
  <w:style w:type="character" w:customStyle="1" w:styleId="CitaatChar">
    <w:name w:val="Citaat Char"/>
    <w:basedOn w:val="Standaardalinea-lettertype"/>
    <w:link w:val="Citaat"/>
    <w:uiPriority w:val="29"/>
    <w:rsid w:val="00531051"/>
    <w:rPr>
      <w:rFonts w:ascii="Calibri" w:eastAsia="Times New Roman" w:hAnsi="Calibri" w:cs="Times New Roman"/>
      <w:color w:val="3691AA"/>
      <w:sz w:val="20"/>
      <w:szCs w:val="20"/>
      <w:lang w:val="en-US" w:bidi="en-US"/>
    </w:rPr>
  </w:style>
  <w:style w:type="paragraph" w:styleId="Duidelijkcitaat">
    <w:name w:val="Intense Quote"/>
    <w:basedOn w:val="Standaard"/>
    <w:next w:val="Standaard"/>
    <w:link w:val="DuidelijkcitaatChar"/>
    <w:uiPriority w:val="30"/>
    <w:qFormat/>
    <w:rsid w:val="00531051"/>
    <w:pPr>
      <w:pBdr>
        <w:top w:val="dotted" w:sz="8" w:space="10" w:color="60B5CC"/>
        <w:bottom w:val="dotted" w:sz="8" w:space="10" w:color="60B5CC"/>
      </w:pBdr>
      <w:spacing w:line="300" w:lineRule="auto"/>
      <w:ind w:left="2160" w:right="2160"/>
      <w:jc w:val="center"/>
    </w:pPr>
    <w:rPr>
      <w:rFonts w:ascii="Cambria" w:hAnsi="Cambria"/>
      <w:b/>
      <w:bCs/>
      <w:color w:val="60B5CC"/>
    </w:rPr>
  </w:style>
  <w:style w:type="character" w:customStyle="1" w:styleId="DuidelijkcitaatChar">
    <w:name w:val="Duidelijk citaat Char"/>
    <w:basedOn w:val="Standaardalinea-lettertype"/>
    <w:link w:val="Duidelijkcitaat"/>
    <w:uiPriority w:val="30"/>
    <w:rsid w:val="00531051"/>
    <w:rPr>
      <w:rFonts w:ascii="Cambria" w:eastAsia="Times New Roman" w:hAnsi="Cambria" w:cs="Times New Roman"/>
      <w:b/>
      <w:bCs/>
      <w:i/>
      <w:iCs/>
      <w:color w:val="60B5CC"/>
      <w:sz w:val="20"/>
      <w:szCs w:val="20"/>
      <w:lang w:val="en-US" w:bidi="en-US"/>
    </w:rPr>
  </w:style>
  <w:style w:type="character" w:styleId="Subtielebenadrukking">
    <w:name w:val="Subtle Emphasis"/>
    <w:uiPriority w:val="19"/>
    <w:qFormat/>
    <w:rsid w:val="00531051"/>
    <w:rPr>
      <w:rFonts w:ascii="Cambria" w:eastAsia="Times New Roman" w:hAnsi="Cambria" w:cs="Times New Roman"/>
      <w:i/>
      <w:iCs/>
      <w:color w:val="60B5CC"/>
    </w:rPr>
  </w:style>
  <w:style w:type="character" w:styleId="Intensievebenadrukking">
    <w:name w:val="Intense Emphasis"/>
    <w:uiPriority w:val="21"/>
    <w:qFormat/>
    <w:rsid w:val="00531051"/>
    <w:rPr>
      <w:rFonts w:ascii="Cambria" w:eastAsia="Times New Roman" w:hAnsi="Cambria" w:cs="Times New Roman"/>
      <w:b/>
      <w:bCs/>
      <w:i/>
      <w:iCs/>
      <w:dstrike w:val="0"/>
      <w:color w:val="FFFFFF"/>
      <w:bdr w:val="single" w:sz="18" w:space="0" w:color="60B5CC"/>
      <w:shd w:val="clear" w:color="auto" w:fill="60B5CC"/>
      <w:vertAlign w:val="baseline"/>
    </w:rPr>
  </w:style>
  <w:style w:type="character" w:styleId="Subtieleverwijzing">
    <w:name w:val="Subtle Reference"/>
    <w:uiPriority w:val="31"/>
    <w:qFormat/>
    <w:rsid w:val="00531051"/>
    <w:rPr>
      <w:i/>
      <w:iCs/>
      <w:smallCaps/>
      <w:color w:val="60B5CC"/>
      <w:u w:color="60B5CC"/>
    </w:rPr>
  </w:style>
  <w:style w:type="character" w:styleId="Intensieveverwijzing">
    <w:name w:val="Intense Reference"/>
    <w:uiPriority w:val="32"/>
    <w:qFormat/>
    <w:rsid w:val="00531051"/>
    <w:rPr>
      <w:b/>
      <w:bCs/>
      <w:i/>
      <w:iCs/>
      <w:smallCaps/>
      <w:color w:val="60B5CC"/>
      <w:u w:color="60B5CC"/>
    </w:rPr>
  </w:style>
  <w:style w:type="character" w:styleId="Titelvanboek">
    <w:name w:val="Book Title"/>
    <w:uiPriority w:val="33"/>
    <w:qFormat/>
    <w:rsid w:val="00531051"/>
    <w:rPr>
      <w:rFonts w:ascii="Cambria" w:eastAsia="Times New Roman" w:hAnsi="Cambria" w:cs="Times New Roman"/>
      <w:b/>
      <w:bCs/>
      <w:i/>
      <w:iCs/>
      <w:smallCaps/>
      <w:color w:val="3691AA"/>
      <w:u w:val="single"/>
    </w:rPr>
  </w:style>
  <w:style w:type="paragraph" w:styleId="Kopvaninhoudsopgave">
    <w:name w:val="TOC Heading"/>
    <w:basedOn w:val="Kop1"/>
    <w:next w:val="Standaard"/>
    <w:uiPriority w:val="39"/>
    <w:qFormat/>
    <w:rsid w:val="00531051"/>
    <w:pPr>
      <w:outlineLvl w:val="9"/>
    </w:pPr>
  </w:style>
  <w:style w:type="character" w:customStyle="1" w:styleId="GeenafstandChar">
    <w:name w:val="Geen afstand Char"/>
    <w:link w:val="Geenafstand"/>
    <w:uiPriority w:val="1"/>
    <w:rsid w:val="00531051"/>
    <w:rPr>
      <w:rFonts w:ascii="Calibri" w:eastAsia="Times New Roman" w:hAnsi="Calibri" w:cs="Times New Roman"/>
      <w:i/>
      <w:iCs/>
      <w:sz w:val="20"/>
      <w:szCs w:val="20"/>
      <w:lang w:val="en-US" w:bidi="en-US"/>
    </w:rPr>
  </w:style>
  <w:style w:type="paragraph" w:styleId="Ballontekst">
    <w:name w:val="Balloon Text"/>
    <w:basedOn w:val="Standaard"/>
    <w:link w:val="BallontekstChar"/>
    <w:uiPriority w:val="99"/>
    <w:semiHidden/>
    <w:unhideWhenUsed/>
    <w:rsid w:val="005310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051"/>
    <w:rPr>
      <w:rFonts w:ascii="Tahoma" w:eastAsia="Times New Roman" w:hAnsi="Tahoma" w:cs="Tahoma"/>
      <w:i/>
      <w:iCs/>
      <w:sz w:val="16"/>
      <w:szCs w:val="16"/>
      <w:lang w:val="en-US" w:bidi="en-US"/>
    </w:rPr>
  </w:style>
  <w:style w:type="table" w:styleId="Tabelraster">
    <w:name w:val="Table Grid"/>
    <w:basedOn w:val="Standaardtabel"/>
    <w:uiPriority w:val="39"/>
    <w:rsid w:val="00531051"/>
    <w:pPr>
      <w:spacing w:after="0" w:line="240" w:lineRule="auto"/>
    </w:pPr>
    <w:rPr>
      <w:rFonts w:ascii="Calibri" w:eastAsia="Times New Roman" w:hAnsi="Calibri"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1">
    <w:name w:val="toc 1"/>
    <w:basedOn w:val="Standaard"/>
    <w:next w:val="Standaard"/>
    <w:autoRedefine/>
    <w:uiPriority w:val="39"/>
    <w:unhideWhenUsed/>
    <w:rsid w:val="00531051"/>
    <w:pPr>
      <w:spacing w:after="100"/>
    </w:pPr>
  </w:style>
  <w:style w:type="paragraph" w:styleId="Inhopg2">
    <w:name w:val="toc 2"/>
    <w:basedOn w:val="Standaard"/>
    <w:next w:val="Standaard"/>
    <w:autoRedefine/>
    <w:uiPriority w:val="39"/>
    <w:unhideWhenUsed/>
    <w:rsid w:val="00531051"/>
    <w:pPr>
      <w:spacing w:after="100"/>
      <w:ind w:left="200"/>
    </w:pPr>
  </w:style>
  <w:style w:type="paragraph" w:styleId="Inhopg3">
    <w:name w:val="toc 3"/>
    <w:basedOn w:val="Standaard"/>
    <w:next w:val="Standaard"/>
    <w:autoRedefine/>
    <w:uiPriority w:val="39"/>
    <w:unhideWhenUsed/>
    <w:rsid w:val="00531051"/>
    <w:pPr>
      <w:spacing w:after="100"/>
      <w:ind w:left="400"/>
    </w:pPr>
  </w:style>
  <w:style w:type="paragraph" w:customStyle="1" w:styleId="Default">
    <w:name w:val="Default"/>
    <w:rsid w:val="00531051"/>
    <w:pPr>
      <w:autoSpaceDE w:val="0"/>
      <w:autoSpaceDN w:val="0"/>
      <w:adjustRightInd w:val="0"/>
      <w:spacing w:after="0" w:line="240" w:lineRule="auto"/>
    </w:pPr>
    <w:rPr>
      <w:rFonts w:ascii="Calibri" w:eastAsia="Times New Roman" w:hAnsi="Calibri" w:cs="Calibri"/>
      <w:color w:val="000000"/>
      <w:sz w:val="24"/>
      <w:szCs w:val="24"/>
      <w:lang w:eastAsia="nl-BE"/>
    </w:rPr>
  </w:style>
  <w:style w:type="character" w:styleId="Verwijzingopmerking">
    <w:name w:val="annotation reference"/>
    <w:uiPriority w:val="99"/>
    <w:semiHidden/>
    <w:unhideWhenUsed/>
    <w:rsid w:val="00531051"/>
    <w:rPr>
      <w:sz w:val="16"/>
      <w:szCs w:val="16"/>
    </w:rPr>
  </w:style>
  <w:style w:type="paragraph" w:styleId="Tekstopmerking">
    <w:name w:val="annotation text"/>
    <w:basedOn w:val="Standaard"/>
    <w:link w:val="TekstopmerkingChar"/>
    <w:uiPriority w:val="99"/>
    <w:semiHidden/>
    <w:unhideWhenUsed/>
    <w:rsid w:val="00531051"/>
  </w:style>
  <w:style w:type="character" w:customStyle="1" w:styleId="TekstopmerkingChar">
    <w:name w:val="Tekst opmerking Char"/>
    <w:basedOn w:val="Standaardalinea-lettertype"/>
    <w:link w:val="Tekstopmerking"/>
    <w:uiPriority w:val="99"/>
    <w:semiHidden/>
    <w:rsid w:val="00531051"/>
    <w:rPr>
      <w:rFonts w:ascii="Calibri" w:eastAsia="Times New Roman" w:hAnsi="Calibri" w:cs="Times New Roman"/>
      <w:i/>
      <w:iCs/>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531051"/>
    <w:rPr>
      <w:b/>
      <w:bCs/>
    </w:rPr>
  </w:style>
  <w:style w:type="character" w:customStyle="1" w:styleId="OnderwerpvanopmerkingChar">
    <w:name w:val="Onderwerp van opmerking Char"/>
    <w:basedOn w:val="TekstopmerkingChar"/>
    <w:link w:val="Onderwerpvanopmerking"/>
    <w:uiPriority w:val="99"/>
    <w:semiHidden/>
    <w:rsid w:val="00531051"/>
    <w:rPr>
      <w:rFonts w:ascii="Calibri" w:eastAsia="Times New Roman" w:hAnsi="Calibri" w:cs="Times New Roman"/>
      <w:b/>
      <w:bCs/>
      <w:i/>
      <w:iCs/>
      <w:sz w:val="20"/>
      <w:szCs w:val="20"/>
      <w:lang w:val="en-US" w:bidi="en-US"/>
    </w:rPr>
  </w:style>
  <w:style w:type="paragraph" w:styleId="Revisie">
    <w:name w:val="Revision"/>
    <w:hidden/>
    <w:uiPriority w:val="99"/>
    <w:semiHidden/>
    <w:rsid w:val="00531051"/>
    <w:pPr>
      <w:spacing w:after="0" w:line="240" w:lineRule="auto"/>
    </w:pPr>
    <w:rPr>
      <w:rFonts w:ascii="Calibri" w:eastAsia="Times New Roman" w:hAnsi="Calibri" w:cs="Times New Roman"/>
      <w:i/>
      <w:iCs/>
      <w:sz w:val="20"/>
      <w:szCs w:val="20"/>
      <w:lang w:val="en-US" w:bidi="en-US"/>
    </w:rPr>
  </w:style>
  <w:style w:type="character" w:styleId="GevolgdeHyperlink">
    <w:name w:val="FollowedHyperlink"/>
    <w:uiPriority w:val="99"/>
    <w:semiHidden/>
    <w:unhideWhenUsed/>
    <w:rsid w:val="005310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DBFBF-4871-4D81-A6C5-A3FA270B66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9CCF1-FEC4-40AA-8A68-C13BE38CB5E1}">
  <ds:schemaRefs>
    <ds:schemaRef ds:uri="http://schemas.microsoft.com/sharepoint/v3/contenttype/forms"/>
  </ds:schemaRefs>
</ds:datastoreItem>
</file>

<file path=customXml/itemProps3.xml><?xml version="1.0" encoding="utf-8"?>
<ds:datastoreItem xmlns:ds="http://schemas.openxmlformats.org/officeDocument/2006/customXml" ds:itemID="{26C3766A-EF03-472B-AAAE-B3D9C838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2682</Words>
  <Characters>14751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Lin Van de Cruys</cp:lastModifiedBy>
  <cp:revision>21</cp:revision>
  <dcterms:created xsi:type="dcterms:W3CDTF">2020-06-03T13:18:00Z</dcterms:created>
  <dcterms:modified xsi:type="dcterms:W3CDTF">2020-06-04T19:16:00Z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